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B5D" w:rsidRPr="00B94A03" w:rsidRDefault="00B94A03" w:rsidP="00B94A03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B94A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 w:rsidRPr="00B94A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</w:t>
      </w:r>
      <w:r w:rsidRPr="00B94A03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1</w:t>
      </w:r>
      <w:r w:rsidR="00B7788D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5</w:t>
      </w:r>
      <w:r w:rsidRPr="00B94A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B94A03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國民中學技藝教育競賽</w:t>
      </w:r>
      <w:r w:rsidR="00695B5D" w:rsidRPr="00B94A03">
        <w:rPr>
          <w:rFonts w:ascii="標楷體" w:eastAsia="標楷體" w:hAnsi="標楷體" w:cs="TimesNewRomanPS-BoldMT" w:hint="eastAsia"/>
          <w:b/>
          <w:bCs/>
          <w:color w:val="000000"/>
          <w:kern w:val="0"/>
          <w:sz w:val="32"/>
          <w:szCs w:val="32"/>
        </w:rPr>
        <w:t>學科測驗題庫</w:t>
      </w:r>
    </w:p>
    <w:p w:rsidR="00695B5D" w:rsidRPr="00B94A03" w:rsidRDefault="00B94A03" w:rsidP="00695B5D">
      <w:pPr>
        <w:jc w:val="center"/>
        <w:rPr>
          <w:rFonts w:ascii="標楷體" w:eastAsia="標楷體" w:hAnsi="標楷體" w:cs="TimesNewRomanPS-BoldMT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TimesNewRomanPS-BoldMT" w:hint="eastAsia"/>
          <w:b/>
          <w:bCs/>
          <w:color w:val="000000"/>
          <w:kern w:val="0"/>
          <w:sz w:val="28"/>
          <w:szCs w:val="28"/>
        </w:rPr>
        <w:t>家</w:t>
      </w:r>
      <w:r w:rsidR="00695B5D" w:rsidRPr="00B94A03">
        <w:rPr>
          <w:rFonts w:ascii="標楷體" w:eastAsia="標楷體" w:hAnsi="標楷體" w:cs="TimesNewRomanPS-BoldMT" w:hint="eastAsia"/>
          <w:b/>
          <w:bCs/>
          <w:color w:val="000000"/>
          <w:kern w:val="0"/>
          <w:sz w:val="28"/>
          <w:szCs w:val="28"/>
        </w:rPr>
        <w:t>政職群</w:t>
      </w:r>
      <w:r w:rsidR="00695B5D" w:rsidRPr="00B94A03">
        <w:rPr>
          <w:rFonts w:ascii="標楷體" w:eastAsia="標楷體" w:hAnsi="標楷體" w:cs="TimesNewRomanPS-BoldMT"/>
          <w:b/>
          <w:bCs/>
          <w:color w:val="000000"/>
          <w:kern w:val="0"/>
          <w:sz w:val="28"/>
          <w:szCs w:val="28"/>
        </w:rPr>
        <w:t>-</w:t>
      </w:r>
      <w:r w:rsidR="00695B5D" w:rsidRPr="00B94A03">
        <w:rPr>
          <w:rFonts w:ascii="標楷體" w:eastAsia="標楷體" w:hAnsi="標楷體" w:cs="TimesNewRomanPS-BoldMT" w:hint="eastAsia"/>
          <w:b/>
          <w:bCs/>
          <w:color w:val="000000"/>
          <w:kern w:val="0"/>
          <w:sz w:val="28"/>
          <w:szCs w:val="28"/>
        </w:rPr>
        <w:t>美甲學科試題</w:t>
      </w:r>
      <w:r w:rsidR="00695B5D" w:rsidRPr="00B94A03">
        <w:rPr>
          <w:rFonts w:ascii="標楷體" w:eastAsia="標楷體" w:hAnsi="標楷體" w:cs="TimesNewRomanPS-BoldMT"/>
          <w:b/>
          <w:bCs/>
          <w:color w:val="000000"/>
          <w:kern w:val="0"/>
          <w:sz w:val="28"/>
          <w:szCs w:val="28"/>
        </w:rPr>
        <w:t>&lt;</w:t>
      </w:r>
      <w:r w:rsidR="00695B5D" w:rsidRPr="00B94A03">
        <w:rPr>
          <w:rFonts w:ascii="標楷體" w:eastAsia="標楷體" w:hAnsi="標楷體" w:cs="TimesNewRomanPS-BoldMT" w:hint="eastAsia"/>
          <w:b/>
          <w:bCs/>
          <w:color w:val="000000"/>
          <w:kern w:val="0"/>
          <w:sz w:val="28"/>
          <w:szCs w:val="28"/>
        </w:rPr>
        <w:t>題庫</w:t>
      </w:r>
      <w:r w:rsidR="00695B5D" w:rsidRPr="00B94A03">
        <w:rPr>
          <w:rFonts w:ascii="標楷體" w:eastAsia="標楷體" w:hAnsi="標楷體" w:cs="TimesNewRomanPS-BoldMT"/>
          <w:b/>
          <w:bCs/>
          <w:color w:val="000000"/>
          <w:kern w:val="0"/>
          <w:sz w:val="28"/>
          <w:szCs w:val="28"/>
        </w:rPr>
        <w:t>:</w:t>
      </w:r>
      <w:r w:rsidR="00695B5D" w:rsidRPr="00B94A03">
        <w:rPr>
          <w:rFonts w:ascii="標楷體" w:eastAsia="標楷體" w:hAnsi="標楷體" w:cs="TimesNewRomanPS-BoldMT" w:hint="eastAsia"/>
          <w:b/>
          <w:bCs/>
          <w:color w:val="000000"/>
          <w:kern w:val="0"/>
          <w:sz w:val="28"/>
          <w:szCs w:val="28"/>
        </w:rPr>
        <w:t>單選題</w:t>
      </w:r>
      <w:r w:rsidR="00695B5D" w:rsidRPr="00B94A03">
        <w:rPr>
          <w:rFonts w:ascii="標楷體" w:eastAsia="標楷體" w:hAnsi="標楷體" w:cs="TimesNewRomanPS-BoldMT"/>
          <w:b/>
          <w:bCs/>
          <w:color w:val="000000"/>
          <w:kern w:val="0"/>
          <w:sz w:val="28"/>
          <w:szCs w:val="28"/>
        </w:rPr>
        <w:t>400</w:t>
      </w:r>
      <w:r w:rsidR="00695B5D" w:rsidRPr="00B94A03">
        <w:rPr>
          <w:rFonts w:ascii="標楷體" w:eastAsia="標楷體" w:hAnsi="標楷體" w:cs="TimesNewRomanPS-BoldMT" w:hint="eastAsia"/>
          <w:b/>
          <w:bCs/>
          <w:color w:val="000000"/>
          <w:kern w:val="0"/>
          <w:sz w:val="28"/>
          <w:szCs w:val="28"/>
        </w:rPr>
        <w:t>題</w:t>
      </w:r>
      <w:r w:rsidR="00695B5D" w:rsidRPr="00B94A03">
        <w:rPr>
          <w:rFonts w:ascii="標楷體" w:eastAsia="標楷體" w:hAnsi="標楷體" w:cs="TimesNewRomanPS-BoldMT"/>
          <w:b/>
          <w:bCs/>
          <w:color w:val="000000"/>
          <w:kern w:val="0"/>
          <w:sz w:val="28"/>
          <w:szCs w:val="28"/>
        </w:rPr>
        <w:t>&gt;</w:t>
      </w:r>
    </w:p>
    <w:p w:rsidR="008D3EB7" w:rsidRPr="001534E5" w:rsidRDefault="00695B5D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 </w:t>
      </w:r>
      <w:r w:rsidR="008D3EB7"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</w:t>
      </w:r>
      <w:r w:rsidR="008D3EB7"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Ａ）</w:t>
      </w:r>
      <w:r w:rsidR="008D3EB7"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1.</w:t>
      </w:r>
      <w:r w:rsidR="008D3EB7"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毛巾類不適合以下哪種消毒法？</w:t>
      </w:r>
      <w:r w:rsidR="008D3EB7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="008D3EB7"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="008D3EB7"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</w:t>
      </w:r>
      <w:r w:rsidR="008D3EB7"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="008D3EB7"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="008D3EB7"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蒸氣</w:t>
      </w:r>
      <w:r w:rsidR="008D3EB7"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="008D3EB7"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="008D3EB7"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陽性肥皂液</w:t>
      </w:r>
      <w:r w:rsidR="008D3EB7"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="008D3EB7"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="008D3EB7"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氯液消毒法</w:t>
      </w:r>
      <w:r w:rsidR="008D3EB7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 (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蒸氣消毒法適用於消毒？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毛巾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塑膠挖勺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清潔刷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tabs>
          <w:tab w:val="left" w:pos="7845"/>
        </w:tabs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指甲出現感染時，應由誰來治療？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醫師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美容師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美髮師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ab/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氯液消毒法是屬於何種消毒法？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物理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顧客指甲出現感染時美甲師應？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不予理會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繼續服務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建議看醫生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親自治療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金屬挖杓可用何種消毒法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？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來蘇液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(B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煮沸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(C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酒精消毒法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(D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pStyle w:val="12"/>
        <w:widowControl/>
        <w:autoSpaceDE w:val="0"/>
        <w:autoSpaceDN w:val="0"/>
        <w:rPr>
          <w:rFonts w:ascii="標楷體" w:eastAsia="標楷體" w:hAnsi="標楷體"/>
          <w:color w:val="000000"/>
          <w:spacing w:val="-20"/>
          <w:kern w:val="0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</w:rPr>
        <w:t>7.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</w:rPr>
        <w:t>指甲是一種薄薄的角質硬化物，其顏色是</w:t>
      </w:r>
      <w:r>
        <w:rPr>
          <w:rFonts w:ascii="標楷體" w:eastAsia="標楷體" w:hAnsi="標楷體" w:hint="eastAsia"/>
          <w:color w:val="000000"/>
          <w:spacing w:val="-20"/>
          <w:kern w:val="0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</w:rPr>
        <w:t>灰白色（</w:t>
      </w:r>
      <w:r w:rsidRPr="001534E5">
        <w:rPr>
          <w:rFonts w:ascii="標楷體" w:eastAsia="標楷體" w:hAnsi="標楷體"/>
          <w:color w:val="000000"/>
          <w:spacing w:val="-20"/>
          <w:kern w:val="0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</w:rPr>
        <w:t>）不透明（</w:t>
      </w:r>
      <w:r w:rsidRPr="001534E5">
        <w:rPr>
          <w:rFonts w:ascii="標楷體" w:eastAsia="標楷體" w:hAnsi="標楷體"/>
          <w:color w:val="000000"/>
          <w:spacing w:val="-20"/>
          <w:kern w:val="0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</w:rPr>
        <w:t>）全透明（</w:t>
      </w:r>
      <w:r w:rsidRPr="001534E5">
        <w:rPr>
          <w:rFonts w:ascii="標楷體" w:eastAsia="標楷體" w:hAnsi="標楷體"/>
          <w:color w:val="000000"/>
          <w:spacing w:val="-20"/>
          <w:kern w:val="0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</w:rPr>
        <w:t>）半透明</w:t>
      </w:r>
      <w:r w:rsidRPr="001534E5">
        <w:rPr>
          <w:rFonts w:ascii="標楷體" w:eastAsia="標楷體" w:hAnsi="標楷體"/>
          <w:color w:val="000000"/>
          <w:spacing w:val="-20"/>
          <w:kern w:val="0"/>
        </w:rPr>
        <w:t xml:space="preserve"> </w:t>
      </w:r>
      <w:r>
        <w:rPr>
          <w:rFonts w:ascii="標楷體" w:eastAsia="標楷體" w:hAnsi="標楷體" w:hint="eastAsia"/>
          <w:color w:val="000000"/>
          <w:spacing w:val="-20"/>
          <w:kern w:val="0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煮沸消毒法的溫度至少需？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(A)100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(B)90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(C)75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(D)50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℃以上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以下哪種情況會導致指甲疾病出現﹖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身體其他部位的疾病（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）指甲損傷（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）營養不均衡（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）以上皆是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下面哪一項不是影響指甲生長的因素﹖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飲食習慣（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）睡眠精神（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）體脂肪含量（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）血液循環及身體健康</w:t>
      </w:r>
    </w:p>
    <w:p w:rsidR="008D3EB7" w:rsidRPr="001534E5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          況。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指甲受到損傷，影響其生長或停止生長的部分是﹖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甲基（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）指甲前緣（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）甲面（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）甲床。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12.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甲面是由甲根延伸至﹖（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）甲基（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）甲溝（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）甲半月（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）指甲前緣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13.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由甲母細胞構成並可製造指甲面的是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甲床（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）甲上皮（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）甲半月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14.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位於甲根與甲床的連接處，呈白色混濁狀的是﹖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甲床（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）甲根（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）甲半月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15.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指甲的主要成分是﹖（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）蛋白質（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）鈣（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）水（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）鐵。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16.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甲半月呈現何種形狀﹖（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）圓形（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）白色半月形（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）方形（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）白色橢圓形。</w:t>
      </w:r>
    </w:p>
    <w:p w:rsidR="008D3EB7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17.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下面哪一項不是對甲床的正確說法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(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)在甲根下面（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）指甲營養及水分的供給作用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上面覆蓋甲面（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/>
          <w:color w:val="000000"/>
          <w:spacing w:val="-20"/>
          <w:kern w:val="0"/>
          <w:szCs w:val="24"/>
        </w:rPr>
        <w:t>）</w:t>
      </w:r>
    </w:p>
    <w:p w:rsidR="008D3EB7" w:rsidRPr="001534E5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          分部血管和神經。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18.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下列哪種症狀會影響指甲生長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）白斑（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）甲面發黃（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）指甲萎縮症（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）波紋甲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19.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頻繁使用何種化學材料會使指甲變的乾燥而失去柔韌性﹖（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>
        <w:rPr>
          <w:rFonts w:ascii="標楷體" w:eastAsia="標楷體" w:hAnsi="標楷體"/>
          <w:color w:val="000000"/>
          <w:spacing w:val="-20"/>
          <w:kern w:val="0"/>
          <w:szCs w:val="24"/>
        </w:rPr>
        <w:t>）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去光水（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）卸甲水（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）消毒劑（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）以上都是。</w:t>
      </w:r>
    </w:p>
    <w:p w:rsidR="008D3EB7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20.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如果顧客指甲感染真菌，則在多長時間以內不能進行任何指甲處理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）三個月（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）半年（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）二週（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）直</w:t>
      </w:r>
    </w:p>
    <w:p w:rsidR="008D3EB7" w:rsidRPr="001534E5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           到沒有任何真菌存在的明顯跡象為止。</w:t>
      </w:r>
    </w:p>
    <w:p w:rsidR="008D3EB7" w:rsidRPr="001534E5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21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對下面的哪一項指甲不能進行美甲服務﹖（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）受傷指甲（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）肉刺（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）啃咬甲</w:t>
      </w:r>
      <w:r w:rsidRPr="004B751D">
        <w:rPr>
          <w:rFonts w:ascii="標楷體" w:eastAsia="標楷體" w:hAnsi="標楷體" w:hint="eastAsia"/>
          <w:color w:val="FF0000"/>
          <w:spacing w:val="-20"/>
          <w:kern w:val="0"/>
          <w:szCs w:val="24"/>
        </w:rPr>
        <w:t>（</w:t>
      </w:r>
      <w:r w:rsidRPr="004B751D">
        <w:rPr>
          <w:rFonts w:ascii="標楷體" w:eastAsia="標楷體" w:hAnsi="標楷體"/>
          <w:color w:val="FF0000"/>
          <w:spacing w:val="-20"/>
          <w:kern w:val="0"/>
          <w:szCs w:val="24"/>
        </w:rPr>
        <w:t>D</w:t>
      </w:r>
      <w:r w:rsidRPr="004B751D">
        <w:rPr>
          <w:rFonts w:ascii="標楷體" w:eastAsia="標楷體" w:hAnsi="標楷體" w:hint="eastAsia"/>
          <w:color w:val="FF0000"/>
          <w:spacing w:val="-20"/>
          <w:kern w:val="0"/>
          <w:szCs w:val="24"/>
        </w:rPr>
        <w:t>）出身時自帶胎記指甲</w:t>
      </w:r>
      <w:r w:rsidRPr="00103537">
        <w:rPr>
          <w:rFonts w:ascii="標楷體" w:eastAsia="標楷體" w:hAnsi="標楷體" w:hint="eastAsia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22.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指甲的生長，哪一個季節生長最慢﹖（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）春（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）夏（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）秋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冬。</w:t>
      </w:r>
    </w:p>
    <w:p w:rsidR="008D3EB7" w:rsidRPr="001534E5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美甲師可以對下面哪一項指甲進行美甲服務﹖（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）寬大指甲（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）指甲剝離症（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）癌症指甲（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）指甲發炎。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24.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指甲的哪一部分富含淋巴，血管和神經﹖（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）甲床（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）甲尖（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）甲半月（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）以上都是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紫外線消毒法是何種消毒法？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物理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ind w:left="400" w:hangingChars="200" w:hanging="4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為防止病菌感染，美甲工具使用後應？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立即消毒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立即銷毀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烊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前再一次消毒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完全不用消毒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氯液消毒法需浸泡時間為？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(A)2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(B)30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(C)1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(D)10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秒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以下何者不是化學消毒法？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來蘇液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陽性肥皂液消毒法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器械用酒精消毒好瀝乾後，應？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隨便放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置於乾淨的櫥櫃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暫存蒸氣箱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放在用過的桌上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滅殺病原體之繁殖稱為？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防腐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殺菌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感染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煮沸消毒法於沸騰的開水中至少幾分鐘，以達到殺滅致病菌的目的？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5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3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2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(D)1 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有顏色的毛巾採用何種消毒法為宜？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氯液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煮沸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酒精消毒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FF0000"/>
          <w:spacing w:val="-20"/>
          <w:kern w:val="0"/>
          <w:szCs w:val="24"/>
        </w:rPr>
        <w:t xml:space="preserve"> </w:t>
      </w:r>
      <w:r w:rsidRPr="004B751D">
        <w:rPr>
          <w:rFonts w:ascii="標楷體" w:eastAsia="標楷體" w:hAnsi="標楷體" w:cs="TimesNewRomanPS-BoldMT" w:hint="eastAsia"/>
          <w:bCs/>
          <w:spacing w:val="-20"/>
          <w:kern w:val="0"/>
          <w:szCs w:val="24"/>
        </w:rPr>
        <w:t>(Ｃ）</w:t>
      </w:r>
      <w:r w:rsidRPr="00A87CD1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33.</w:t>
      </w:r>
      <w:r w:rsidRPr="004B751D">
        <w:rPr>
          <w:rFonts w:ascii="標楷體" w:eastAsia="標楷體" w:hAnsi="標楷體" w:cs="F4,Bold" w:hint="eastAsia"/>
          <w:bCs/>
          <w:spacing w:val="-20"/>
          <w:kern w:val="0"/>
          <w:szCs w:val="24"/>
        </w:rPr>
        <w:t>日光具有殺菌力，是因其中含有波長為多少的紫外線具殺菌作用</w:t>
      </w:r>
      <w:r w:rsidRPr="004B751D">
        <w:rPr>
          <w:rFonts w:ascii="標楷體" w:eastAsia="標楷體" w:hAnsi="標楷體" w:cs="TimesNewRomanPS-BoldMT"/>
          <w:bCs/>
          <w:spacing w:val="-20"/>
          <w:kern w:val="0"/>
          <w:szCs w:val="24"/>
        </w:rPr>
        <w:t>(A)100~400nm(B)200~400nm(C)300~400nm</w:t>
      </w:r>
    </w:p>
    <w:p w:rsidR="008D3EB7" w:rsidRPr="00A87CD1" w:rsidRDefault="008D3EB7" w:rsidP="008D3EB7">
      <w:pPr>
        <w:autoSpaceDE w:val="0"/>
        <w:autoSpaceDN w:val="0"/>
        <w:adjustRightInd w:val="0"/>
        <w:ind w:firstLineChars="400" w:firstLine="960"/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</w:pPr>
      <w:r w:rsidRPr="00C56CB0">
        <w:rPr>
          <w:rFonts w:ascii="標楷體" w:eastAsia="標楷體" w:hAnsi="標楷體" w:cs="TimesNewRomanPS-BoldMT"/>
          <w:color w:val="FF0000"/>
          <w:kern w:val="0"/>
          <w:szCs w:val="24"/>
        </w:rPr>
        <w:t>(D)</w:t>
      </w:r>
      <w:r w:rsidRPr="00C56CB0">
        <w:rPr>
          <w:rFonts w:ascii="標楷體" w:eastAsia="標楷體" w:hAnsi="標楷體" w:cs="TimesNewRomanPS-BoldMT" w:hint="eastAsia"/>
          <w:color w:val="FF0000"/>
          <w:kern w:val="0"/>
          <w:szCs w:val="24"/>
        </w:rPr>
        <w:t>400~500</w:t>
      </w:r>
      <w:r w:rsidRPr="00C56CB0">
        <w:rPr>
          <w:rFonts w:ascii="標楷體" w:eastAsia="標楷體" w:hAnsi="標楷體" w:cs="TimesNewRomanPS-BoldMT"/>
          <w:color w:val="FF0000"/>
          <w:kern w:val="0"/>
          <w:szCs w:val="24"/>
        </w:rPr>
        <w:t>nm</w:t>
      </w:r>
      <w:r w:rsidRPr="00A87CD1">
        <w:rPr>
          <w:rFonts w:ascii="標楷體" w:eastAsia="標楷體" w:hAnsi="標楷體" w:cs="TimesNewRomanPS-BoldMT" w:hint="eastAsia"/>
          <w:bCs/>
          <w:color w:val="FF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化學消毒劑如暴露於空氣中或與其他物質接觸時，其消毒效力會？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增加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降低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無關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互相抵觸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對大數病原體而言，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PH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值多少時最適宜生存活動？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(A)5~3.5 (B)6.5~5 (C)7.5~6.5 (D)9~10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lastRenderedPageBreak/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哪一項不是細菌繁殖時需要的條件？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呼吸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溫度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濕度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養份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使用化學消毒法的正確步驟是？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先清洗工具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浸泡後用清水沖洗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殺菌浸泡消毒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20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分鐘以上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物理消毒殺菌法包括？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煮沸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美甲店使用的溶液應放在？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乾淨、透明的玻璃瓶內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貼有標籤的遮光容器內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消毒容器內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保溫箱內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43147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40.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美甲店用何種消毒法？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化學消毒法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乾熱法</w:t>
      </w:r>
      <w:r w:rsidRPr="0043147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</w:t>
      </w:r>
      <w:r w:rsidRPr="0043147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(C)</w:t>
      </w:r>
      <w:r w:rsidRPr="0043147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火烤法</w:t>
      </w:r>
      <w:r w:rsidRPr="0043147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</w:t>
      </w:r>
      <w:r w:rsidRPr="0043147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(D)</w:t>
      </w:r>
      <w:r w:rsidRPr="0043147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蒸煮消毒法。</w:t>
      </w:r>
    </w:p>
    <w:p w:rsidR="008D3EB7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傷口出血時錯誤的處理方法是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傷口抬高於心臟部位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厚紗布施壓傷口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嚴重時用止血帶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用香灰或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</w:t>
      </w:r>
    </w:p>
    <w:p w:rsidR="008D3EB7" w:rsidRPr="00734593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石灰止血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保護自己和顧客免受感染的最好方法是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戴上面罩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正確消毒器具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詢問顧客是否患有傳染病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與顧客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保持距離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漂白水又稱？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陽性肥皂液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氯液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複方煤餾油酚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酚類物質適於各類器具消毒，但是它們？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很難操作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不穩定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價格昂貴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很難找到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為了確保消毒劑的效力，購買時應注意？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大量購買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少量購買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親自搬運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下雨天時不要買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9404BC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美甲店中最常使用的酒精消毒法之殺菌原理是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使病原體之蛋白質凝固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使病原體細胞核中的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DNA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起變化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利用 氧化作用破壞病原體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利用蛋白質變性原理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47.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若要提高指甲彩繪圖案的光澤度，可加入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質地精細的拋光塊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指甲油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金銀線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水鑽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Ａ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48.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對於膚色較白晰的顧客，最適合的色彩是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淡粉色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黑色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灰色（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）深藍色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 xml:space="preserve"> 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49.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波紋甲又稱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軟型甲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灰指甲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蛋型甲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皺甲 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是一種長期隆起的症狀。</w:t>
      </w:r>
    </w:p>
    <w:p w:rsidR="008D3EB7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50.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使用美甲儀器時，不安全的行為是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儀器使用完畢，應立即關機器電源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嚴格按儀器使用說明書操作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用濕抹布認真擦拭儀器，以保持清潔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 xml:space="preserve">(D) 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閱讀說明書，熟悉儀器性能。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51.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彩繪圖形完成後若沒有塗擦亮光油會產生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圖案會造成破壞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顏色更鮮豔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顏色更亮澤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沒有影響。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52.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指甲油過於濃稠時應使用什麼產品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指緣油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去光水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丙酮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指甲油稀釋液。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53.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適合春天的色彩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黃綠色系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紫色系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赤色系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中間色。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54.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以下哪種情況最容易使美甲產品受損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混合適用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照射陽光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靜置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低溫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55.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如果在未乾的指甲上進行彩繪，會導致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效果理想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一種新的圖案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效果不理想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顧客較滿意。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56.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在黏貼金銀箔時，亮光面應該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朝上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朝下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任意方向都可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必須先除去光澤。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57.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在自然指甲上黏貼甲片，目的是要增加指甲的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堅固度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微笑線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光澤度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長度。</w:t>
      </w:r>
    </w:p>
    <w:p w:rsidR="008D3EB7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58.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貼甲片時下列何項應該注意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買貴一點的指甲膠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指甲膠的成分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甲片是否是正確的尺寸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甲片的花樣</w:t>
      </w:r>
    </w:p>
    <w:p w:rsidR="008D3EB7" w:rsidRPr="001534E5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           與長短。</w:t>
      </w:r>
    </w:p>
    <w:p w:rsidR="008D3EB7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59.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指甲美容服務項目可大致分為三大類﹕自然指甲美容</w:t>
      </w:r>
      <w:r>
        <w:rPr>
          <w:rFonts w:ascii="Roboto" w:eastAsia="標楷體" w:hAnsi="Roboto"/>
          <w:color w:val="000000"/>
          <w:spacing w:val="-20"/>
          <w:kern w:val="0"/>
          <w:szCs w:val="24"/>
        </w:rPr>
        <w:t>、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人造指甲美容及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除毛服務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指甲彩繪設計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腳底</w:t>
      </w:r>
    </w:p>
    <w:p w:rsidR="008D3EB7" w:rsidRPr="001534E5" w:rsidRDefault="008D3EB7" w:rsidP="008D3EB7">
      <w:pPr>
        <w:ind w:left="700" w:hangingChars="350" w:hanging="7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按摩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衛生消毒方式。</w:t>
      </w:r>
    </w:p>
    <w:p w:rsidR="008D3EB7" w:rsidRPr="001534E5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（D）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60.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下列何者為非？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不能一直塗擦指甲油，否則易指甲變黃且失去光澤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指甲為手指末端的附屬物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指甲是一層一 層的角質薄片構成的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用力敲打指甲表面不會傷害到指甲。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61.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良好的美甲工作環境應是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豪華亮麗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熱惱吵雜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髒亂昏暗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整潔舒適。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62.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使用黏合劑時沒有必要採用的是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安全護目鏡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塑膠手套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放大鏡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口罩。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63.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下列手繪不必要使用的工具和材料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畫筆與調色盤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盛水容器與亮光油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剪刀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各類指甲油及吸水紙巾。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64.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對於美甲彩繪藝術來說使其璀璨發光的材料是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人造鑽石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閃光紙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雷射指甲油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以上都是。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65.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如果貼片可以將指甲板從一邊覆蓋到另一邊，則表示貼片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太寬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大小適合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太長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太窄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66.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會引起化粧品變質的因素是？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黴菌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空氣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陽光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97BBA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67.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金屬製品的剪刀、推棒等切忌浸泡於何種消毒液中，以免變鈍？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熱水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97BBA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(B)</w:t>
      </w:r>
      <w:r w:rsidRPr="00197BBA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氯液</w:t>
      </w:r>
      <w:r w:rsidRPr="00197BBA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複方煤餾油酚中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68.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日光具有殺菌力，因其中含？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紅外線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遠紅外線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電磁波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69.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酒精做為消毒劑時，其濃度為？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(A)90% (B)75% (C)50% (D)30%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化妝品的仿單係指化粧品的？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容器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包裝盒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說明書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標籤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國內製造的化妝品，其品名、標籤、仿單及包裝等刊載之文字，應以何種文字為主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英文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法文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lastRenderedPageBreak/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日文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進口化妝品包裝可以無哪項資料？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輸入商號名稱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輸入商號地址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成份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中文廠名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依化妝品衛生管理條例規定，化粧品的包裝必須刊載？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成份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商標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規格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售價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化妝品有異狀時，應？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當贈品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趕快用完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立刻停用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降價出售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化妝品體積過小，無法在容器或包裝上依法詳細標示應載項目時，應記載於？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商標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標籤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仿單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不必記載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化妝品保存時宜放在？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陰涼乾燥處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冷凍庫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溫暖潮濕處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陽光直射處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保護消費者權益負責化妝品查驗工作的政府機構是？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環保署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衛生署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消費者文教基金會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公平交易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委員會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化妝品儘可能保存在幾度以下之環境中？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(A)50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(B)35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(C)25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酒精在化妝品中是具有何種功能？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營養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殺菌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潤澤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美白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80.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化妝品衛生管理條例中，所稱中央衛生主管機關是指？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行政院衛生署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省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市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政府衛生處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局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)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縣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市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政府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81.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色料的基本三原色是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紅、黃、藍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紅、綠、藍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(C) 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紅、黑、白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黑、白、灰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201DC8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82.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透明指甲油屬？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藥品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含藥化妝品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一般化妝品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(D)</w:t>
      </w:r>
      <w:r w:rsidRPr="004B751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以上皆非。</w:t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rPr>
          <w:rFonts w:ascii="標楷體" w:eastAsia="標楷體" w:hAnsi="標楷體" w:cs="ingLiU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ingLiU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83.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指甲美化之色彩應配合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鼻影</w:t>
      </w:r>
      <w:r w:rsidRPr="001534E5">
        <w:rPr>
          <w:rFonts w:ascii="標楷體" w:eastAsia="標楷體" w:hAnsi="標楷體" w:cs="新細明體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唇膏</w:t>
      </w:r>
      <w:r w:rsidRPr="001534E5">
        <w:rPr>
          <w:rFonts w:ascii="標楷體" w:eastAsia="標楷體" w:hAnsi="標楷體" w:cs="細明體_HKSCS" w:hint="eastAsia"/>
          <w:color w:val="000000"/>
          <w:spacing w:val="-20"/>
          <w:kern w:val="0"/>
          <w:szCs w:val="24"/>
        </w:rPr>
        <w:t>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眼線</w:t>
      </w:r>
      <w:r w:rsidRPr="001534E5">
        <w:rPr>
          <w:rFonts w:ascii="標楷體" w:eastAsia="標楷體" w:hAnsi="標楷體" w:cs="細明體_HKSCS" w:hint="eastAsia"/>
          <w:color w:val="000000"/>
          <w:spacing w:val="-20"/>
          <w:kern w:val="0"/>
          <w:szCs w:val="24"/>
        </w:rPr>
        <w:t>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睫毛</w:t>
      </w:r>
      <w:r w:rsidRPr="001534E5">
        <w:rPr>
          <w:rFonts w:ascii="標楷體" w:eastAsia="標楷體" w:hAnsi="標楷體" w:cs="新細明體"/>
          <w:color w:val="000000"/>
          <w:spacing w:val="-20"/>
          <w:kern w:val="0"/>
          <w:szCs w:val="24"/>
        </w:rPr>
        <w:t xml:space="preserve">  </w:t>
      </w:r>
      <w:r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的顏色。</w:t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rPr>
          <w:rFonts w:ascii="標楷體" w:eastAsia="標楷體" w:hAnsi="標楷體" w:cs="ingLiU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ingLiU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84.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塗指甲油時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,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宜從指甲的</w:t>
      </w:r>
      <w:r w:rsidRPr="001534E5">
        <w:rPr>
          <w:rFonts w:ascii="標楷體" w:eastAsia="標楷體" w:hAnsi="標楷體" w:cs="細明體_HKSCS" w:hint="eastAsia"/>
          <w:color w:val="000000"/>
          <w:spacing w:val="-20"/>
          <w:kern w:val="0"/>
          <w:szCs w:val="24"/>
        </w:rPr>
        <w:t>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左邊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中間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右邊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無所謂</w:t>
      </w:r>
      <w:r w:rsidRPr="001534E5">
        <w:rPr>
          <w:rFonts w:ascii="標楷體" w:eastAsia="標楷體" w:hAnsi="標楷體" w:cs="新細明體"/>
          <w:color w:val="000000"/>
          <w:spacing w:val="-20"/>
          <w:kern w:val="0"/>
          <w:szCs w:val="24"/>
        </w:rPr>
        <w:t xml:space="preserve">  </w:t>
      </w:r>
      <w:r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塗起。</w:t>
      </w:r>
    </w:p>
    <w:p w:rsidR="008D3EB7" w:rsidRPr="001534E5" w:rsidRDefault="008D3EB7" w:rsidP="008D3EB7">
      <w:pPr>
        <w:rPr>
          <w:rFonts w:ascii="標楷體" w:eastAsia="標楷體" w:hAnsi="標楷體" w:cs="新細明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ingLiU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85.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塗抹指甲油的方向是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來回</w:t>
      </w:r>
      <w:r w:rsidRPr="001534E5">
        <w:rPr>
          <w:rFonts w:ascii="標楷體" w:eastAsia="標楷體" w:hAnsi="標楷體" w:cs="新細明體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由甲根向甲尖</w:t>
      </w:r>
      <w:r w:rsidRPr="001534E5">
        <w:rPr>
          <w:rFonts w:ascii="標楷體" w:eastAsia="標楷體" w:hAnsi="標楷體" w:cs="新細明體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由甲尖往甲根</w:t>
      </w:r>
      <w:r w:rsidRPr="001534E5">
        <w:rPr>
          <w:rFonts w:ascii="標楷體" w:eastAsia="標楷體" w:hAnsi="標楷體" w:cs="新細明體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左右橫向塗抹。</w:t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rPr>
          <w:rFonts w:ascii="標楷體" w:eastAsia="標楷體" w:hAnsi="標楷體" w:cs="ingLiU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ingLiU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86.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下列何種顏色明度最高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+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白色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+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黑色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+</w:t>
      </w:r>
      <w:r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灰色。</w:t>
      </w:r>
    </w:p>
    <w:p w:rsidR="008D3EB7" w:rsidRPr="001534E5" w:rsidRDefault="008D3EB7" w:rsidP="008D3EB7">
      <w:pPr>
        <w:rPr>
          <w:rFonts w:ascii="標楷體" w:eastAsia="標楷體" w:hAnsi="標楷體" w:cs="新細明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ingLiU" w:hint="eastAsia"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87.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下列何種顏色彩度最高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+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白色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+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黑色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+</w:t>
      </w:r>
      <w:r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灰色。</w:t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rPr>
          <w:rFonts w:ascii="標楷體" w:eastAsia="標楷體" w:hAnsi="標楷體" w:cs="新細明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ingLiU" w:hint="eastAsia"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88.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藍色加上白色之後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,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下列何者不會產生變化？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色相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明度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彩度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純度。</w:t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rPr>
          <w:rFonts w:ascii="標楷體" w:eastAsia="標楷體" w:hAnsi="標楷體" w:cs="ingLiU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ingLiU" w:hint="eastAsia"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89.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無色彩除了白與黑之外</w:t>
      </w:r>
      <w:r w:rsidRPr="001534E5">
        <w:rPr>
          <w:rFonts w:ascii="標楷體" w:eastAsia="標楷體" w:hAnsi="標楷體" w:cs="ingLiU"/>
          <w:color w:val="000000"/>
          <w:spacing w:val="-20"/>
          <w:kern w:val="0"/>
          <w:szCs w:val="24"/>
        </w:rPr>
        <w:t>,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還包括了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綠</w:t>
      </w:r>
      <w:r w:rsidRPr="001534E5">
        <w:rPr>
          <w:rFonts w:ascii="標楷體" w:eastAsia="標楷體" w:hAnsi="標楷體" w:cs="新細明體"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灰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黃</w:t>
      </w:r>
      <w:r w:rsidRPr="001534E5">
        <w:rPr>
          <w:rFonts w:ascii="標楷體" w:eastAsia="標楷體" w:hAnsi="標楷體" w:cs="細明體_HKSCS"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新細明體" w:hint="eastAsia"/>
          <w:color w:val="000000"/>
          <w:spacing w:val="-20"/>
          <w:kern w:val="0"/>
          <w:szCs w:val="24"/>
        </w:rPr>
        <w:t>紅。</w:t>
      </w:r>
    </w:p>
    <w:p w:rsidR="008D3EB7" w:rsidRPr="001534E5" w:rsidRDefault="008D3EB7" w:rsidP="008D3EB7">
      <w:pPr>
        <w:autoSpaceDE w:val="0"/>
        <w:autoSpaceDN w:val="0"/>
        <w:adjustRightInd w:val="0"/>
        <w:snapToGri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美甲沙龍設立申請應在哪些地方辦理申請手續？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衛生局、警察局及縣市縣市政府建設局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教育局、勞工局及縣  市政府建設局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勞工局、警察局及縣市政府建設局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社會局、衛生局及縣市政府建設局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營業場所預防意外災害，最重要的是？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建立正確的安全觀念、養成良好的習慣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維持患者生命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減少用</w:t>
      </w:r>
    </w:p>
    <w:p w:rsidR="008D3EB7" w:rsidRPr="001534E5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電量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學會急救技術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美甲店應該遵循的衛生要求是？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手足護理區應佈置在同一屋內，以便操作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室內的溫度要高才能殺菌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為防止異味散發，室內要注意密閉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對於害怕感染病菌的顧客，您應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請她諮詢醫生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讓她看電視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向她保證一切衛生安全注意事項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讓她閱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讀雜誌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若要使顧客有安全感，請向她展示哪個方面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泡手盆、腳盆等用具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消毒流程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可預防的疾病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指甲疾病</w:t>
      </w:r>
    </w:p>
    <w:p w:rsidR="008D3EB7" w:rsidRPr="001534E5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的治療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95.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許多美甲產品都具有易燃性，因此在擺放此類物品的附近吸煙可能導致？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火災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超負荷通風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皮膚過</w:t>
      </w:r>
    </w:p>
    <w:p w:rsidR="008D3EB7" w:rsidRPr="001534E5" w:rsidRDefault="008D3EB7" w:rsidP="008D3EB7">
      <w:pPr>
        <w:autoSpaceDE w:val="0"/>
        <w:autoSpaceDN w:val="0"/>
        <w:adjustRightInd w:val="0"/>
        <w:ind w:left="700" w:hangingChars="350" w:hanging="7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敏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(D)</w:t>
      </w:r>
      <w:r w:rsidRPr="004B751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以上皆是。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以下何項是對的？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肉刺應直接拉扯拔除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甘皮剪應平行置於肉刺皮膚內側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肉刺應以縱向剪除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剪應縱 向置於肉刺皮膚內側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美甲專業沙龍內的手足部按摩護理為求客人滿意應該如何？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適度紓緩肌肉酸痛達到放鬆效果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越痛讓客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人感越超值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輕輕摸過就好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以下何項不是法式指甲微笑線的檢查標準？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微笑線形狀要深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V(B)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微笑線是否全部手指一致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微笑線的形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狀與大小是否相同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微笑線的線條是否乾淨清晰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99.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一般磨甲機磨頭的係數何者為最粗？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(A)Coarse (B)Medium (C)Fine (D)Xfine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ind w:left="1000" w:hangingChars="500" w:hanging="10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下列敘述何者為非？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指甲為硬角質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指甲含有甲板、游離緣及甲根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甲根是看得到的指甲部份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甲根的功能為指甲生長的地方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以下何項對香港腳描述是正確？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是一種足癬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會出現有色的水泡且會發癢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不會演變成慢性疾病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會傳染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tabs>
          <w:tab w:val="left" w:pos="9600"/>
        </w:tabs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lastRenderedPageBreak/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指甲白斑的成因，下列何者為非？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營養失調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缺乏鋅元素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外力撞擊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黴菌感染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ab/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指甲基質的功能在？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保護甲皮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製造新的指甲細胞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保護指尖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保護甲床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 C 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104.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指甲的主要成份是？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鐵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鈣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蛋白質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甲下皮的功能在？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保護指甲基質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防止甲床被感染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保護指甲板的邊緣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製造新指甲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如果不加以適當處理，倒拉刺會造成？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發黃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發炎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變硬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產生縱紋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黑色素細胞存在於下列哪一部份？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真皮層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皮下組織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表皮層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骨架由多少塊骨頭組成？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(A)206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(B)50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(C)157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(D)260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109.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因指甲周圍皮膚乾燥而引起的症狀是？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肉刺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波紋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灰甲症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正常情況下，腳趾甲的生長，由甲根到微笑線大約需？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(A)12~18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個月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(B)1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個月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(C)3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個月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(D)6~12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個月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位於甲面兩側的是？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微笑線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側甲廓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皮膚中天然保濕因子，含量最多的是？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胺基酸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電解質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乳酸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鈉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皮膚角質層最厚的部位是在？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眼部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眼睛周圍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臉部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腳底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關於指甲的生長，敘述何者為非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夏天比冬天快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腳趾甲比手指甲快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小孩比大人快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懷孕婦女比成人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男性快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指甲的哪一個部位是在保護細菌不侵入指甲母體？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側甲廓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甲下皮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外皮前綠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指甲游離緣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一隻手有多少骨頭組成？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(A)40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(B)32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(C)28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(D)14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塊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感覺神經分佈在皮膚的？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真皮層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皮下組織層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角質層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表皮層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118.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指甲嵌入症又稱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?(A)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咬腳症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當甲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甲溝炎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厚甲症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）</w:t>
      </w:r>
      <w:r w:rsidRPr="004B751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119.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指甲是角蛋白組成，呈什麼顏色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(B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粉紅色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(C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半透明的白色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(D)</w:t>
      </w:r>
      <w:r w:rsidRPr="004B751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以上皆非。</w:t>
      </w:r>
    </w:p>
    <w:p w:rsidR="008D3EB7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美甲從業人員為保持良好的職業道德，宜避免何種行為？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誠實公平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負責盡職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工作敷衍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言而有  </w:t>
      </w:r>
    </w:p>
    <w:p w:rsidR="008D3EB7" w:rsidRPr="001534E5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信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說服顧客購買產品最好的方式是？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親切服務，詳細解說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誇大商品功效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批評產品品質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強迫推銷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美甲師具有正確姿態有助於防止？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肌肉緊繃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酸痛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身體疲勞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顧客的抱怨與不滿，美甲從業人員應迅速處理並且？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不偏頗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據理力爭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敷衍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態度只求息事寧人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美甲從業人員忌諱的行為是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適度讚美顧客的服飾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批評別人的手藝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傾聽顧客的傾訴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積極進取，充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滿自信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美甲從業人員，不但要有一流的技術，還要有？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甜言蜜語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穿著華麗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敬業精神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隨心情而定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美甲業新進員工之教育訓練宜優先重視？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職業道德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產品之銷售技巧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經營管理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療程的操作技巧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聰明及成功的美甲師往往也是一位好的？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鐃舌者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說故事者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聆聽者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嘮叨者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128.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開始服務之前，您與顧客之間進行的談話稱為？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閒聊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服務記錄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推銷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諮詢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129.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為預防顧客爽約，您最好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前一天給顧客電話提醒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對爽約進行收費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超額預訂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(D)</w:t>
      </w:r>
      <w:r w:rsidRPr="004B751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以上皆是。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130.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美甲從業人員應須具備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正確的技術及知識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高度敬業精神及職業道德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善良、親切、負責的態度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131.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美甲從業人員對於顧客的服務時間應？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做好精準的操作時間分配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為了多做客人所以操作時間越短越好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為使顧客有物超所值的感覺，所以操作時間越久越好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132.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一個有效率的團隊合作需？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自由的溝通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感覺自己是有價值的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知道向誰報告以求指導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133.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美甲從業人員的個人儀表宜以？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整齊清潔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花俏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時髦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外型多變化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134.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獲得銷售佳績，必須具備積極個性，不包括？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沉默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樂觀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主動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機智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135.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溝通目的在於？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聊天交友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打發時間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道人隱私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建立好的人際關係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4B751D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136.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心理健康的表現模式，何者為非？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以自我為中心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對人有滿意的感受與評價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(C)不道人長短是非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(D)</w:t>
      </w:r>
      <w:r w:rsidRPr="004B751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 xml:space="preserve">以 </w:t>
      </w:r>
    </w:p>
    <w:p w:rsidR="008D3EB7" w:rsidRPr="004B751D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</w:pPr>
      <w:r w:rsidRPr="004B751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 xml:space="preserve">            上皆是。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137.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就美的形式來說，彩虹的色彩具有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強調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律動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均衡的效果。</w:t>
      </w:r>
    </w:p>
    <w:p w:rsidR="008D3EB7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138.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指甲彩繪設計想營造低調奢華的感覺，應採用何種性質的顏色？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高彩度、高明度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低彩度、高明度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</w:p>
    <w:p w:rsidR="008D3EB7" w:rsidRPr="001534E5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lastRenderedPageBreak/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高彩度、低明度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低彩度、低明度。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139.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彩繪設計中哪一種配色法最能表現出現代科技感？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+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+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灰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+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深藍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+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綠。</w:t>
      </w:r>
    </w:p>
    <w:p w:rsidR="008D3EB7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修指甲術是源自拉丁文，其意思是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對手的照顧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對手部皮膚及指甲的修剪保養工作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以上理</w:t>
      </w:r>
    </w:p>
    <w:p w:rsidR="008D3EB7" w:rsidRPr="001534E5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解均對。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一般保養性乳液中，不得含有下列何者成分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類固醇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香料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保濕劑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界面活性劑。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一般應從哪個腳趾間開始修剪趾甲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右腳小趾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左腳小趾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右腳大腳趾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左腳大腳趾。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下列手部按摩的目的何者錯誤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促進手部血液循環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減緩指甲的生長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增加手部的美觀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防止手部產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生異常。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色料經調和後，下列何者錯誤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紅+藍＝紫色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黃+藍＝綠色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紅+黃＝藍色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黑+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白＝灰色。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下列何種顏色的指甲是由於霉菌感染所造成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發白指甲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黃色指甲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黑色指甲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綠色指甲。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下列哪一項不屬於美甲彩繪的種類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手工畫法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甲油畫法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機器噴繪。</w:t>
      </w:r>
    </w:p>
    <w:p w:rsidR="008D3EB7" w:rsidRPr="001534E5" w:rsidRDefault="008D3EB7" w:rsidP="008D3EB7">
      <w:pPr>
        <w:autoSpaceDE w:val="0"/>
        <w:autoSpaceDN w:val="0"/>
        <w:adjustRightInd w:val="0"/>
        <w:ind w:left="1000" w:hangingChars="500" w:hanging="10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下列何者錯誤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色相:色彩的名字或名稱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明度:色彩的明亮度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彩度:色彩的顏色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色相的英文是Hue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下面哪一項不是造成鬆離指甲的原因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撞傷感染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真菌感染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藥物過敏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未勤換鞋襪。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149.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下面哪一項不是對健康指甲的定義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光滑亮澤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半透明粉色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含水量在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50%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左右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堅實有彈性。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下面對彩度的正確理解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色彩的飽和程度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純度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飽和度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以上都是。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不要根據以下哪項來判斷某種化學品是否安全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標籤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氣味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成分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顏色。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什麼人指甲生長的最快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老人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男人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女人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小孩。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公元前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3500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年，最初出現有美甲技術紀錄的國家是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羅馬與中國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埃及與中國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希臘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美國。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化妝品儘可能保存在幾度以下之環境中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C (B) 25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C (C) 35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C (D) 50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C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手指、皮膚適用下列那種消毒法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氯液消毒法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煤餾油酚消毒法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紫外線消毒法。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手部防曬乳係屬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藥品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含藥化妝品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一般化妝品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日用品。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毛巾使用蒸氣消毒，時間不得少於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五分鐘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十五分鐘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二十分鐘。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由於老化或乾燥等現象而使甲面產生紋路稱為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波紋甲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匙型甲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白斑甲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崁甲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159.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以下不屬於次色的是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橙色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藍色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綠色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以下不屬於清潔消毒類的美甲產品是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漂白劑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75%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營養油。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以下化學成分中對指甲生長沒有影響的是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胺基酸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硫磺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腳蛋白質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松果體素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以下哪一項不影響指甲健康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懷孕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體重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飲食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穿著。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以下哪種不屬於基本的指甲形狀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方形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三角形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圓形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橢圓形。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以下哪種情況易使美甲產品受損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經常使用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溫度過高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密封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低溫。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以下哪種精油對整體急救有重要作用，並且具有抗病毒和抗菌性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甘菊精油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迷迭香精油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薰衣草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精油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柑橘精油。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色彩間可以產生漸次移動感，使視線可以自然在色彩間游移，此乃是「美的形式原理」中的哪一種原理？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漸層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均衡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 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強調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支配。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去除水晶指甲時，需將指甲浸入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嬰兒油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卸甲水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軟化劑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金銀箔是由金、銀和以下哪項製成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青銅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瑪瑙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綠寶石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銅。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169.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非丙酮去除劑用於去除哪個部位的指甲油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倒刺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人造貼片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趾甲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意外濺到衣服上的指甲油。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咬殘甲是屬於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內分泌失調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先天性疾病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體內缺鈣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建議戴有貼片的顧客，需多久時間回到美甲沙龍進行保養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每週一次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每月一次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每年一次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半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年一次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按摩手足可以刺激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指甲生長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血液循環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皮膚生長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心跳加速。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按摩的手技是以何者為主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掌根。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指甲上的縱向或橫向紋路叫做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溝紋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指甲啃咬症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倒刺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白甲病。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指甲主要是由何種物質所構成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蛋白質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血紅素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麥拉寧色素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白血球。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下列何者非色彩三屬性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明度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亮度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彩度。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lastRenderedPageBreak/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指甲平均每天長出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0.1 mm (B) 0.01 mm (C) 0.1 cm (D) 1 mm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指甲周圍組織感染或發炎的指甲是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指甲萎縮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甲溝炎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甲床發炎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指甲脫落症。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179.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下列何者為互為補色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黃、紅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藍、黃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紫、紅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紅、綠。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下列何者非獨立色(特殊色)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金色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銀色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螢光色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指甲的哪一部分富含淋巴，血管和神經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指甲肥大症是描述哪項症狀的術語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指甲過度生長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感染的指甲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瘀傷的指甲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指甲的剝離。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指甲前緣下的薄層皮膚是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表皮護膜。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指甲前緣層片剝落的原因是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來回修磨指甲前緣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使用劣質指甲油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頻繁使用化學清潔劑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指甲是一種薄薄的角質硬化物，其顏色是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灰白色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不透明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全透明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半透明。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指甲是何者的附屬物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頭髮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骨骼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細胞。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指甲面上的溝紋是由哪些原因造成的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疾病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精神緊張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不規律的生活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指甲崁入症俗稱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倒刺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指甲啃咬症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指甲內長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瘀傷甲。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189.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指甲縱向的紋理是哪些原因造成的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疾病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精神緊張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不規律的生活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以上都是。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指神經是掌管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小腿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手指。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指緣皮膚又叫做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甲上皮。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指牆是指包住指甲那個部份的皮膚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甲蓋兩側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甲根表面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甲尖下側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椅上都是。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4B751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193.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為了充分發揮其效能，應多長時間更換美甲臺排氣裝置裡的活性碳過濾器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一週末</w:t>
      </w: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小時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48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小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4B751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(D)</w:t>
      </w:r>
      <w:r w:rsidRPr="004B751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以上皆非。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為了有效去除足部硬皮，應使用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磨砂產品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抗菌劑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按摩產品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精油。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為了維護美甲店的衛生，應該注意的是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切忌散亂無章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杜絕將寵物帶入美甲店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工具要消毒清潔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上都對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為了縮短長指甲修短的磨挫時間可以使用以下哪種工具剪短指甲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指甲拋光塊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磨板。</w:t>
      </w:r>
    </w:p>
    <w:p w:rsidR="008D3EB7" w:rsidRPr="00D55A6C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</w:pPr>
      <w:r w:rsidRPr="00D55A6C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（Ａ）</w:t>
      </w:r>
      <w:r w:rsidRPr="00D55A6C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197.</w:t>
      </w:r>
      <w:r w:rsidRPr="00D55A6C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技術者在擺放使用工具時，請問該放在何處較適合</w:t>
      </w:r>
      <w:r w:rsidRPr="00D55A6C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?(A)</w:t>
      </w:r>
      <w:r w:rsidRPr="00D55A6C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慣用手</w:t>
      </w:r>
      <w:r w:rsidRPr="00D55A6C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(B) </w:t>
      </w:r>
      <w:r w:rsidRPr="00D55A6C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前方</w:t>
      </w:r>
      <w:r w:rsidRPr="00D55A6C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(C) </w:t>
      </w:r>
      <w:r w:rsidRPr="00D55A6C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後方</w:t>
      </w:r>
      <w:r w:rsidRPr="00D55A6C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(D) </w:t>
      </w:r>
      <w:r w:rsidRPr="00D55A6C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不拘。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為了避免弄污甲油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尤其在足部保養過程中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，塗抹護甲油之後應當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使用指甲膠囊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再塗一層護甲油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吹熱風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立即吹乾指甲。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199.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為了避免弄花指甲油，塗抹上層亮光油之後應當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使用指甲膠囊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再塗一層護甲油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擦乾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立即烘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乾指甲。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為了避免產生氣泡，應在那個部位塗抹黏合劑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貼片游離緣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整個甲面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甲片微笑線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鑷子。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為了顧客需要，美甲師需要使指甲與下列哪項進行搭配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衣著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髮型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足部修剪情況。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為使指甲保持柔韌度以下錯誤的作法是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戴防水手套工作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擦拭含維生素的營養乳液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常洗手使皮膚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保持溼度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用有滋潤性的洗手乳液。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疣又稱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結節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疹塊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乳頭狀瘤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水泡。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美甲店中與顧客溝通最好的話題是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政治性的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爭論性的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宗教性的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非爭論性的。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美甲店用何種消毒法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甘熱法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火烤法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蒸煮消毒法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化學法。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下列何者為暖色系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綠色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美甲店應該遵循的衛生要求是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手足護理區應佈置在同一屋內，以便操作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為防止異位散發，室內要注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意密閉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室內的溫度要高才能殺菌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以上都不對。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美甲師可以使用哪種物品來製作顧客用手靠墊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枕頭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毛巾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紙盒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木頭。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209.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下列何者為寒色系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藍色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橙色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黃色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美甲師在為顧客服務時，口腔有異味時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可以噴些口氣清新劑調整口腔異味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可以吃些蔥、蒜、韭菜來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調整口腔異味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可以抽菸或喝酒來調整口腔異味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可以嚼口香糖來調整口腔異味。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</w:t>
      </w: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美甲師具有正確姿勢有助於防止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肌肉緊張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身體疲勞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酸痛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lastRenderedPageBreak/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美甲師的個人衛生習慣中不宜的行為是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皮膚潔淨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衣著整潔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怪異的髮型是領導潮流的表率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常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洗頭，給人舒適的感覺。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美甲師的規範是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抖動雙腳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坐在轉椅上，自由轉動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隨音樂晃動，大聲說話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端莊文雅，落落大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方顯示出美甲師的風度與修養。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美甲師應該在何時清潔雙手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上廁所前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每天早、晚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睡覺前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為客人服務前後。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美甲師賺取額外收入的簡單方式是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推銷零售產品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為顧客進行雙重預訂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打掃房間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轉行。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美甲院中的常用消毒劑為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甲醛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漂白劑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酚類物質。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217.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美甲從業人員多久應接受定期健康檢查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每年一次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每半年一次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每兩年一次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就業時檢查一次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就可以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218.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市面上開始有指甲油的年代是？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1950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1920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1900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1890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219.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彩繪圖形完成後若沒有塗擦亮光油會導致何種狀況產生至下哩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圖案會造成破壞（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B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）顏色更鮮（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C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）顏色更</w:t>
      </w:r>
    </w:p>
    <w:p w:rsidR="008D3EB7" w:rsidRPr="001534E5" w:rsidRDefault="008D3EB7" w:rsidP="008D3EB7">
      <w:pPr>
        <w:ind w:left="800" w:hangingChars="400" w:hanging="800"/>
        <w:rPr>
          <w:rFonts w:ascii="標楷體" w:eastAsia="標楷體" w:hAnsi="標楷體"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亮（</w:t>
      </w:r>
      <w:r w:rsidRPr="001534E5">
        <w:rPr>
          <w:rFonts w:ascii="標楷體" w:eastAsia="標楷體" w:hAnsi="標楷體"/>
          <w:color w:val="000000"/>
          <w:spacing w:val="-20"/>
          <w:kern w:val="0"/>
          <w:szCs w:val="24"/>
        </w:rPr>
        <w:t>D</w:t>
      </w:r>
      <w:r>
        <w:rPr>
          <w:rFonts w:ascii="標楷體" w:eastAsia="標楷體" w:hAnsi="標楷體" w:hint="eastAsia"/>
          <w:color w:val="000000"/>
          <w:spacing w:val="-20"/>
          <w:kern w:val="0"/>
          <w:szCs w:val="24"/>
        </w:rPr>
        <w:t>）沒有影響。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方型指型開始流行於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1980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1970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1950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西元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1920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在指甲上塗上顏色的習慣是起源於何處？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古埃及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歐洲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「人工水晶指甲」問世是源自於？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美國好萊塢特殊化妝的需求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皮膚科醫生對於問題指甲的護理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牙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醫師不小心發現可以美化指甲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從哪個年代開始，美甲從時髦的裝飾開始轉變為禮儀的一環，職業美甲師也隨即出現？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十八世紀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近代、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十九世紀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二十世紀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Pedicure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」是指？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手部保養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指甲彩繪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足部保養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人工指甲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盛行使用紅花、蛋白質、蜜蠟的美容法的國家為？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埃及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希臘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羅馬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在哪個時期，由於階級社會的形成，藝術、文化的蓬勃發展，舞台藝術提昇了化妝文化，連帶孕育了化妝及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手部的戲份，讓手部保養蔚為流行？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希臘羅馬時代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十八世紀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中世紀、文藝復興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十九世紀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227.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在哪個時期，以蜜蠟及油類當作研磨劑，並使用小鹿皮摩擦等，可讓自然指甲呈現粉紅色的方法在大眾之間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蔚為風潮？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希臘羅馬時代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十八世紀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中世紀、文藝復興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十九世紀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關於消毒觀念何者正確？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酒精消毒法可用於毛巾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手部消毒酒精所需濃度為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70~75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%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手部消毒酒精所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需濃度為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65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皮膚消毒酒精所需濃度越低越好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229.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紫外線消毒法是利用何種原理？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釋出的高能量的光線，使病原體的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DNA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引起變化，喪失繁殖的能力，乃至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病原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體不能分裂、生長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使病原體蛋白質氧化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使病原體蛋白質溶解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230.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急救箱內備有什麼產品，用來消毒傷口？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食鹽水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白花油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綠油精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優碘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雙手的哪個部位最容易藏納污垢？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手背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電話禮儀中最適宜的行為是？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撥錯號碼時，不出聲、趕緊掛斷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接聽電話時沒有先報上公司單位或名稱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接聽電話要以禮貌、愉快的聲音來應答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公共電話要短話長說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ind w:left="1000" w:hangingChars="500" w:hanging="10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97BBA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233.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下列何者是正確的洗手方法？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使用肥皂後無須沖洗，即可放回肥皂盒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擦上肥皂後隨便搓洗即可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43147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(C)</w:t>
      </w:r>
      <w:r w:rsidRPr="0043147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用刷子刷洗指縫及指甲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不用把手弄濕就可抹肥皂了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一般具有抑制細菌滲透作用的化妝品其酸鹼度為？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強酸性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弱酸性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強鹼性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弱鹼性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造成意外災害的大多數原因是？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人為疏失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壞天氣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吸煙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環境不佳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所引起的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236.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皮膚適用何種消毒法？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來蘇液消毒法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蒸氣消毒法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酒精消毒法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洗手的第一個步驟為？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將手打濕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雙手互相搓洗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用刷子輕刷指甲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塗抹肥皂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不能用在電器火災滅火的是？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泡沫滅火器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海龍滅火器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二氧化碳滅火器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乾粉滅火器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239.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美甲師如何預防致病菌的傳染？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不管什麼工具都要用紫外線消毒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採取適當的消毒法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DDT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來殺菌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使用工具消毒水來清潔客人指甲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240.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以下何項對消毒法描述是正確？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消毒法與滅菌是相同的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效果比清潔衛生法更為強大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消毒法可工具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表 面微生物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241.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以消毒劑配置攪拌而成的消毒水必須多久換一次？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每個月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每星期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每一天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每小時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lastRenderedPageBreak/>
        <w:t>（Ｄ）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242.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如何完成整體性的清潔衛生？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使用品質良好的消毒劑與清潔劑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重視個人衛生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必要時帶上手套與護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目鏡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243.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毛巾放置蒸氣箱摺成弓字直立置入用意為何？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蒸氣可完全進入毛巾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收取方便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比較專業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比較美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觀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244.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操作時工具若掉落地面應？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馬上撿起來繼續作以免影響進度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撿起來消毒後再使用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只要客人沒注意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到，撿起來就可以繼續操作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丟入垃圾桶換隻新的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245.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美甲從業人員為保持良好的職業道德，宜避免何種行為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誠實、公平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負責盡職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言而有信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工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作敷衍。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246.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修指甲的工具需多久消毒一次？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每天消毒一次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每半個月消毒一次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每週消毒一次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每次使用後消毒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一次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247.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美甲店禁止吸煙的理由是？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因為有許多易燃化學材料，預防火災發生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為了美甲師與顧客身體健康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為了免店內的空氣不好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248.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幫顧客進行足部護理時應注意下列何者事項？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有灰指甲的顧客要接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盡量推顧客高單價項目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(C)SPA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椅須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消毒清潔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249.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美甲店內，應該遵守的安全事項是？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禁止吸煙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化學溶劑不可隨意放置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用過的毛巾和工具需清潔消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可以防紫外線的亮光油是添加了？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抗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紫色顏料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揮發劑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螢光粉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病原體在進入人體後不一定顯現病症但仍可傳染給他人使其生病，稱為？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病菌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病媒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帶原者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中間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宿主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肺結核是由哪一項病原體所引起的疾病？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病毒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細菌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大腸桿菌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黴菌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最容易接觸病原體的地方是？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身體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眼睛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嘴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美甲從業人員經健康檢查若發現有何項病狀時，應立即停止為顧客服務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蛀牙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痔瘡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開放性肺結核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高血壓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使用含汞化妝品有害健康易造成？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皮膚美白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皮膚柔嫩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皮膚中毒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縮小毛細孔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調製消毒液應使用？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蒸餾水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食鹽水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自來水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礦泉水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稀釋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酸鹼度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PH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值越低其表示？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鹼性越強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酸性越強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酸鹼中和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不變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258.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在古埃及和中國，人們為了表現指甲的顏色而採用的特殊材質，以下不能作為指甲染料的是？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杜鵑花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(B)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鳳仙 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蜂蠟、蛋清與明膠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散沫花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259.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公元前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3500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年，最初出現有美甲技術記錄的國家是？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羅馬與中國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希臘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埃及與中國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現代美甲興起的年代是？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西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元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600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(B)20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世紀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30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年代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(C)19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世紀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(D)20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世紀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40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年代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261.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Manicure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」是源自拉丁文其意思是？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對手的照顧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修指甲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對手部皮膚及指甲的修剪保養工作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上皆對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中國哪個朝代的皇宮貴婦，會用鑲珠崁玉的豪華金屬指甲套保護精心留飾的指甲？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唐朝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清朝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元朝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漢代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下列何者成份亦稱抗菌劑可避免微生物在保養品中滋生？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防腐劑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軟化劑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乳化劑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界面活性劑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真菌繁殖速度極快，呈什麼顏色？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墨綠色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黃色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以下何者消毒產品非消毒使用？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抗菌劑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去光水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酒精棉片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(D)75%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266.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細菌的傳播方式何者正確？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接觸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空氣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水及食物傳播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塵刷適合用哪種消毒法？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酒精法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氯液法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蒸氣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陽性肥皂液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268.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以下何種情況的發生是因為指模沒貼好？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凝膠指甲是筆直的延長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凝膠指甲長度一致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凝膠指甲厚薄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真假指甲之間有空隙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269.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以下何項不是選擇指模的重點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印刷清晰精準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指模色彩鮮豔度與外型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指模背膠的黏性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紙質有彈性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不變形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人工指甲無法改善或修飾何種問題指甲？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嵌甲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甲溝炎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咬甲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扇形甲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lastRenderedPageBreak/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做蜜臘護理時需覆蓋塑膠套或保鮮膜的目的為？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包著比較好看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包著才有效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皮膚溫度提高，滲透更</w:t>
      </w:r>
    </w:p>
    <w:p w:rsidR="008D3EB7" w:rsidRPr="002B61B1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深層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讓皮膚呼吸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272.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製作水晶指甲後，水晶指甲容易翹起進空氣的原因以下何者為非？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未做甲面拋粗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指緣有溢粉現象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溶劑與水晶粉的比例不對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未做甲面拋亮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塗指甲油時，毛刷第一筆應從甲面哪個部份開始？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中間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左邊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右邊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隨心所欲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製作水晶指甲在撲粉時，不可出現的動作為何？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斜壓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拍打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輕刷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按壓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磨甲機的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RPM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指的是？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磨甲機在一分鐘內可轉多少下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磨甲機磨頭轉的方向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磨甲機磨頭轉動時所受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的阻 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磨甲機速度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剛卸除水晶指甲感覺真指甲變薄可能的原因之一是，何者為非？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做水晶指甲讓真指甲變薄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因為卸甲不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當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過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度塗擦含酸固定劑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真指甲被修磨過度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製作人工指甲的前置動作時不需使用哪項產品？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殺菌劑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固定劑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指緣油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平衡劑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以下何種不適用於清潔磨頭？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用尖銳物將殘灰剔除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浸泡丙酮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以鋼刷刷除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用沾有去光水的化妝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棉擦拭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279.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塗指甲油的方向是？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由甲尖往甲根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左右橫向塗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由甲根向甲尖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皆可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280.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手足保養程序，何者為先？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按摩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281.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水晶指甲需要作出高點和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C-Curve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的用意為何？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比較美觀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可防止外來撞擊或壓力而導致指甲斷裂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客人喜歡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約定俗成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282.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通常有何種情形會造成指甲油上色的效果不好？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甘皮沒有清潔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上指甲油前沒有拋平甲面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指甲油品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質不好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283.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何種指型可利用人工指甲來嬌正？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咬甲習慣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扇型指甲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上翹指甲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284.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製作水晶指甲時會受哪些因素影響？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水晶溶劑乾的速度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水晶筆大小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室溫高低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285.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經常使用去光水會造成下列何種現象？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指緣皮膚太乾，容易有硬皮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指甲太乾，指尖的指甲會出現層片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剝落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指甲太乾，指甲容易斷裂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286.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卸除水晶指甲時需用何種產品？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水晶溶劑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洗筆水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卸甲水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去光水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287.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進行手部護理的時候，需要先讓顧客泡手時，其實目的是？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為了讓皮膚保持水分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為了軟化指緣皮膚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為了清洗指甲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為了比較好去除指甲油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288.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製作人工水晶甲時，為了讓水晶粉的附著力更好，需在甲面上擦少許？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甲片膠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固定劑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甲面填補液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</w:p>
    <w:p w:rsidR="008D3EB7" w:rsidRPr="002B61B1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水晶練習劑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289.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使用美甲用品產生過敏現象時應？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以化妝水輕拍皮膚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讓顧客常用即可習慣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用指緣油擦拭以達鎮靜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效果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用水清洗並立即停止使用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手部按摩的好處何者為非？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心跳加速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促進指甲生長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促進血液循環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促進保養品吸收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製做凝膠指甲時在照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燈為何會產生刺痛？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凝膠一次塗太厚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凝膠一次塗太薄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清潔劑接觸皮膚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燈瓦數太低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292.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製作水晶指甲，取粉的時候，水晶粉應聚集在？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筆腹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筆根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筆側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筆尖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熟練的美甲師製作水晶指甲一般需幾滴粉成形？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(A)1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(B)2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(C)3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(D)5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滴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294.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在製作人工指甲時，指模是否架好的標準是看？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指模是否上翹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指模是否有對準甲床中間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指模是否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造成發霉病變指甲的原因，錯誤的說法是？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經常做指甲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使用劣質甲油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未消毒乾淨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真甲上色的正確順序是？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</w:t>
      </w:r>
      <w:r w:rsidRPr="001534E5">
        <w:rPr>
          <w:rFonts w:ascii="標楷體" w:eastAsia="標楷體" w:hAnsi="標楷體" w:cs="Wingdings-Regular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Wingdings-Regular,Bold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亮油→</w:t>
      </w:r>
      <w:r w:rsidRPr="001534E5">
        <w:rPr>
          <w:rFonts w:ascii="標楷體" w:eastAsia="標楷體" w:hAnsi="標楷體" w:cs="Wingdings-Regular,Bold"/>
          <w:bCs/>
          <w:color w:val="000000"/>
          <w:spacing w:val="-20"/>
          <w:kern w:val="0"/>
          <w:szCs w:val="24"/>
        </w:rPr>
        <w:t>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底層油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底層油</w:t>
      </w:r>
      <w:r w:rsidRPr="001534E5">
        <w:rPr>
          <w:rFonts w:ascii="標楷體" w:eastAsia="標楷體" w:hAnsi="標楷體" w:cs="Wingdings-Regular,Bold"/>
          <w:bCs/>
          <w:color w:val="000000"/>
          <w:spacing w:val="-20"/>
          <w:kern w:val="0"/>
          <w:szCs w:val="24"/>
        </w:rPr>
        <w:t>.</w:t>
      </w:r>
      <w:r w:rsidRPr="001534E5">
        <w:rPr>
          <w:rFonts w:ascii="標楷體" w:eastAsia="標楷體" w:hAnsi="標楷體" w:cs="Wingdings-Regular,Bold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指甲油→</w:t>
      </w:r>
      <w:r w:rsidRPr="001534E5">
        <w:rPr>
          <w:rFonts w:ascii="標楷體" w:eastAsia="標楷體" w:hAnsi="標楷體" w:cs="Wingdings-Regular,Bold"/>
          <w:bCs/>
          <w:color w:val="000000"/>
          <w:spacing w:val="-20"/>
          <w:kern w:val="0"/>
          <w:szCs w:val="24"/>
        </w:rPr>
        <w:t>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亮油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指甲油→亮油→底層</w:t>
      </w:r>
    </w:p>
    <w:p w:rsidR="008D3EB7" w:rsidRPr="001534E5" w:rsidRDefault="008D3EB7" w:rsidP="008D3EB7">
      <w:pPr>
        <w:autoSpaceDE w:val="0"/>
        <w:autoSpaceDN w:val="0"/>
        <w:adjustRightInd w:val="0"/>
        <w:ind w:left="600" w:hangingChars="300" w:hanging="6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底層油→亮油→指甲油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297.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指甲長時，需要剪掉的部份被稱為？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指甲游離緣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甲板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製作凝膠指甲時，若客人照凝膠燈時產生灼熱刺痛感，此時應？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讓客人的暫時離開凝膠燈照射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不理會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壓緊客人的手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熱敷指甲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299.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凝膠照完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燈，上層有些許黏黏的抑製層，應如何處理？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用去光水擦拭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用去漬液擦拭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用清水擦拭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lastRenderedPageBreak/>
        <w:t xml:space="preserve">           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用烘甲機吹乾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300.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上指甲油的目的，以下何者為錯？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美化指甲外觀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暫時性增加指甲的強韌度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掩飾染色的指甲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掩飾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指甲的病黴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301.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指甲的增長與修護，這類的服務有什麼好處？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修飾粗短的手指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戒除咬指甲的習慣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改善真甲的外觀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形狀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302.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對男性的指甲來說不用亮光油，而能使甲面提高光澤的方法是？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浸泡指緣油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塗上指緣油後不擦掉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以番數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240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的磨棒銼磨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以拋光條或塊來拋光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303.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適合男性指甲的形狀是？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圓形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橢圓形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方形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梯形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304.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進行手部護理時，需要用到？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去光水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石英磨棒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軟化劑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305.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下列有關噴槍的敘述何者有誤？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不可自行製作噴模板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使用器具包含噴筆、空壓機、噴槍顏料、模板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最能表現出色彩層次感的方式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可以噴槍的距離及角度，製作出深淺不同的色彩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306.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修磨指甲型狀長度時，磨板刻度多少為最適當？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(A)100 (B)180 (C)240 (D)400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307.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保養的基本步驟，何者為是？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去色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修型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甘皮護理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拋光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去色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甘皮護理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型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拋光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修型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去色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拋光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甘皮護理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去色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修型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甘皮護理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拋光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  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→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308.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擦指甲油時加強在指甲游離緣的前端，除了美觀之外還有何原因？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多此一舉浪費時間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防止前端因摩擦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而易 脫落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指甲不易斷裂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309.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指甲油瓶口黏著打不開時，可以如何處理？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將指甲油倒過來置入熱水中約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5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秒使瓶口甲油軟化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以吹風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機熱風適度吹向瓶口使瓶口甲油軟化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每次使用完畢都將瓶口殘油擦乾淨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做水晶指甲的材料中的水晶是指？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壓克力粉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象牙粉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珍珠粉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絲綢指甲可用於？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天天用增加指甲硬度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真甲斷裂修補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補充指甲營養增加指甲柔軟度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在進行凝膠指甲操作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燈時，應？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盡量避免眼睛直視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燈以免傷害眼睛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要眼睛直視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燈才知道手是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否有放好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UV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燈易使皮膚變黑應避免使用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ind w:left="1000" w:hangingChars="500" w:hanging="10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313.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美甲從業人員的證書、執照等應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放置在辦公桌內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收藏在保險櫃裡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陳列在顯著處</w:t>
      </w: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放在家中。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粉雕設計可應用在？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人體彩繪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手機外殼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玻璃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紡織品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315.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彩繪完成後若沒有塗擦亮油會造成？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沒有影響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顏色更鮮色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顏色更亮澤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圖面容易脫落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316.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若要使半甲片和真甲完美貼合，則應當？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使用修剪工具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多使用一些甲片膠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輕輕修磨甲片及接合處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用指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緣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油擦指甲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架紙模時應將自然指甲的游離緣置於？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紙模之下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紙模之上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不要接觸指甲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距紙模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0.5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公分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貼甲片時下列何項應該注意？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買貴一點的指甲膠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甲片尺寸是否合適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甲片膠的成份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甲片的花樣與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長短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319.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水晶指甲至高點的正確位置為？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指甲總長的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1/2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指甲甲床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1/2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只要是適合指甲皆可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靠近指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甲尖處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320.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通常法式水晶指甲，是指尖呈現？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透明色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自然色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粉紅色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在指甲新長出來的部份補上水晶粉稱為什麼？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斷裂修補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水晶修補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反白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適合製作水晶指甲的溫度為？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(A)21~26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(B)4~10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(C)10~15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(D)15~21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℃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製作法式水晶指甲時，使用水晶筆的那部份推白色水晶粉做出微笑線？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筆腹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筆尖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用全部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隨意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皆可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如果水晶筆不小心卡粉，最好清理處理方式？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浸泡洗筆液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浸泡酒精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浸泡去光水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浸泡水晶溶劑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在做水晶指甲延甲時，架指模的作用是？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延長及支撐作用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消毒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噱頭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競賽型水晶指甲的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C-Curve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標準是？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(A)40~50 (B)20~30 (C)10~20 (D)30~40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度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327.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平面粉雕技法為？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平壓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塗抹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勾勒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捏塑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lastRenderedPageBreak/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328.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在做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3D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粉雕設計時，需注意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色粉的搭配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溶劑與粉的比例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可加入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3D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溶劑使粉雕作品更有線條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43147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329.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洗筆液中的何種成份可使沾黏在水晶筆上的水晶粉溶解？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丙酮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43147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(B)</w:t>
      </w:r>
      <w:r w:rsidRPr="0043147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甲醛</w:t>
      </w:r>
      <w:r w:rsidRPr="0043147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</w:t>
      </w:r>
      <w:r w:rsidRPr="0043147D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(C)</w:t>
      </w:r>
      <w:r w:rsidRPr="0043147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乙醚</w:t>
      </w:r>
      <w:r w:rsidRPr="0043147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330.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延長水晶貂毛筆的使用壽命，何者為非？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新筆使用前，浸泡水晶溶劑中去除表面膠水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使用後，將殘留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的餘粉清除乾淨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收筆時，吸乾多餘的溶劑並把筆毛理順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使用完畢，用蒸餾水清洗乾淨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做超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3D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粉雕設計時，其中可用什麼做為超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3D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的骨架？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木材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鐵絲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石頭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哪一項不是「不可卸凝膠」的特色？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無味無臭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照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UV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燈前都可以重做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有很好的彈性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可製作延長指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凝膠使用透明指模的用意為？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防止凝膠亂流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容易透光硬化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比較美觀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以上皆非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凝膠燈是透過何種光線讓凝膠的硬化？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紅外線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可見光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凝膠如果在指緣邊塗的太厚，會造成何種效果？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反白、跑空氣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變色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發霉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斷裂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凝膠操作過程中，使用何種產品可以使凝膠指甲更透更亮？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基底膠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上層膠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增厚膠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彩膠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凝膠指甲何者為非？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也可稱為樹脂指甲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凝膠指甲需要用溶劑做化學反應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使用光照，熱反應讓凝膠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定型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可用卸甲液卸除的凝膠稱為可卸式凝膠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BE24B8" w:rsidRDefault="008D3EB7" w:rsidP="00BE24B8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ED493E">
        <w:rPr>
          <w:rFonts w:ascii="標楷體" w:eastAsia="標楷體" w:hAnsi="標楷體" w:cs="TimesNewRomanPS-BoldMT"/>
          <w:bCs/>
          <w:color w:val="FF0000"/>
          <w:spacing w:val="-20"/>
          <w:kern w:val="0"/>
          <w:szCs w:val="24"/>
        </w:rPr>
        <w:t>338.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對磨棒的說法，哪一項有誤？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修整指甲形狀及長度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由形狀及係數分類</w:t>
      </w:r>
      <w:r w:rsidRPr="00BE24B8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(C)</w:t>
      </w:r>
      <w:r w:rsidR="00BE24B8" w:rsidRPr="00BE24B8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係數越高</w:t>
      </w:r>
      <w:r w:rsidR="00BE24B8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顆粒越粗，越低顆粒</w:t>
      </w:r>
    </w:p>
    <w:p w:rsidR="008D3EB7" w:rsidRPr="00BE24B8" w:rsidRDefault="00BE24B8" w:rsidP="00BE24B8">
      <w:pPr>
        <w:autoSpaceDE w:val="0"/>
        <w:autoSpaceDN w:val="0"/>
        <w:adjustRightInd w:val="0"/>
        <w:rPr>
          <w:rFonts w:ascii="標楷體" w:eastAsia="標楷體" w:hAnsi="標楷體" w:cs="TimesNewRomanPS-BoldMT"/>
          <w:bCs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 xml:space="preserve">            越</w:t>
      </w:r>
      <w:r w:rsidRPr="00BE24B8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細</w:t>
      </w:r>
      <w:r w:rsidRPr="004B751D">
        <w:rPr>
          <w:rFonts w:ascii="標楷體" w:eastAsia="標楷體" w:hAnsi="標楷體" w:cs="TimesNewRomanPS-BoldMT"/>
          <w:bCs/>
          <w:spacing w:val="-20"/>
          <w:kern w:val="0"/>
          <w:szCs w:val="24"/>
        </w:rPr>
        <w:t xml:space="preserve"> </w:t>
      </w:r>
      <w:r w:rsidR="008D3EB7" w:rsidRPr="004B751D">
        <w:rPr>
          <w:rFonts w:ascii="標楷體" w:eastAsia="標楷體" w:hAnsi="標楷體" w:cs="TimesNewRomanPS-BoldMT"/>
          <w:bCs/>
          <w:spacing w:val="-20"/>
          <w:kern w:val="0"/>
          <w:szCs w:val="24"/>
        </w:rPr>
        <w:t>(D)</w:t>
      </w:r>
      <w:r w:rsidR="008D3EB7" w:rsidRPr="004B751D">
        <w:rPr>
          <w:rFonts w:ascii="標楷體" w:eastAsia="標楷體" w:hAnsi="標楷體" w:cs="F4,Bold" w:hint="eastAsia"/>
          <w:bCs/>
          <w:spacing w:val="-20"/>
          <w:kern w:val="0"/>
          <w:szCs w:val="24"/>
        </w:rPr>
        <w:t>以上皆是。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339.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因鞋子壓迫和不適當的剪指甲方式，使指甲陷入皮膚中而發炎稱為？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嵌甲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灰甲症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甲下出血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厚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人體全身汗腺最發達的部位為何處？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腳掌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腋下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背部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手部割傷時沒有流血表示割傷深度只位於？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表皮層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真皮層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網狀層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乳頭層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342.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下列哪個部位不具小汗腺？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腳掌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指緣皮膚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343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下列敘述何者為非？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甲板沒有活細胞是由硬角質蛋白構成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健康的指甲是透明粉紅色的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甲皮是一個很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重要的構造，可保護指緣皮膚和甲板的間隙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指甲是骨骼的一部份，所以鈣含量高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健康的身體對痛覺反應最敏銳的部位為？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手背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匙型指甲主要由於缺乏哪一種元素造成？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鐵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錳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下列敘述何者為非？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甲半月是唯一可見的指甲母質一部份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甲半月呈半月弧狀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甲半月不明顯表示身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體不健康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甲半月在大拇指最明顯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下列對「甲床分離症」敘述何者為非？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指甲呈現灰黑色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甲板和底部附著的甲床分開形成甲下空隙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常由指尖向指緣進行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不要將分離的指甲完全修剪掉，以利指甲的生長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可以對下面的哪一項指甲進行美甲服務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天生殘缺的指甲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真菌症狀的指甲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指甲脫落症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化膿性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指甲。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349.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李太太一向不好相處；而今天，她格外挑剔。您應如何對待她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按職業標準處理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讓她離開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怒吼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收取更高費用。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排氣裝置系統應多長時間對美甲院進行徹底通風換氣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每小時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2-4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每小時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4-6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每週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10-12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小時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6-8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次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由甲母細胞構成並可製造指甲面的是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甲上床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352.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由於指甲床損傷而導致甲面下方產生血塊，這種情況叫做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發炎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變色指甲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灰指甲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瘀傷甲。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甲半月呈現何種形狀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圓形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白色半月形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方形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白色橢圓形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354.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甲弧變藍是由於下面哪些原因造成的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血液循環不良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心臟疾病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動脈痙攀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白色、薄脆並且在游離緣處有捲曲的指甲稱為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溝紋指甲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正長指甲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易碎指甲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乾燥指甲。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皮膚有傷口時塗的碘酒是做為一種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止血劑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防腐劑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除臭劑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清潔劑。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任何純色添加了無彩色，所成的新色彩何者不變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明度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彩度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色相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色味。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358.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合理的要求女性美甲師在何時化粧後才開始工作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特殊場合下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每週一次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化濃妝。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359.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半甲貼片應與自然指甲完美連接，這樣就不會產生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氣泡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溢出黏合劑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參差不齊的邊緣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明顯的接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lastRenderedPageBreak/>
        <w:t xml:space="preserve">            線。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360.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甲癬又稱為什麼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?(A)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灰指甲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皮膚病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雞眼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香港腳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361.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在甲面與貼片銜接處塗抹一滴甲片膠可以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增添美感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加強按壓點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增加長度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幫助脫落。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362.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在色盤上直接對比放置的顏色為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三原色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互補色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三級顏色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次色。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363.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在指甲上噴灑殺菌劑可以去除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棉花碎片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指甲銼削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自然油。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364.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在指甲表上運用兩種以上的指甲油而產生大理石花紋是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3D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甲油勾畫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手繪指甲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水印貼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花。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365.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在美甲營業場所中，滅火器至少應具備幾支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2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3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4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5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支。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366.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在哪種情況下，不應使用磨甲機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在美容院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在學校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無法熟練使用磨甲機之前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顧客會有關節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炎。</w:t>
      </w:r>
    </w:p>
    <w:p w:rsidR="008D3EB7" w:rsidRPr="0043147D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CC1357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367.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配色時以某種整體感覺或塑造某種氣氛來搭配色彩，通常以何種配色為主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互補色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對比色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同一色</w:t>
      </w:r>
      <w:r w:rsidRPr="0043147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 xml:space="preserve"> </w:t>
      </w:r>
      <w:r w:rsidRPr="0043147D">
        <w:rPr>
          <w:rFonts w:ascii="標楷體" w:eastAsia="標楷體" w:hAnsi="標楷體" w:cs="F4,Bold"/>
          <w:bCs/>
          <w:color w:val="FF0000"/>
          <w:spacing w:val="-20"/>
          <w:kern w:val="0"/>
          <w:szCs w:val="24"/>
        </w:rPr>
        <w:t>(D)</w:t>
      </w:r>
      <w:r w:rsidRPr="0043147D">
        <w:rPr>
          <w:rFonts w:ascii="標楷體" w:eastAsia="標楷體" w:hAnsi="標楷體" w:cs="F4,Bold" w:hint="eastAsia"/>
          <w:bCs/>
          <w:color w:val="FF0000"/>
          <w:spacing w:val="-20"/>
          <w:kern w:val="0"/>
          <w:szCs w:val="24"/>
        </w:rPr>
        <w:t>類似色。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368.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在提供美甲服務的沙龍中您有機會與其他和未來的美甲師進行交流，進而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增加學習機會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被細菌感染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爭吵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參與競爭。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369.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在貼片上塗抹壓克力時，不需使用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壓克力粉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黑貂毛指甲刷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壓克力液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紙模。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如果不使用覆蓋層，則人造甲片會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不牢固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顏色更漂亮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很明顯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外觀非常自然。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如果打磨機的磨頭與指皮部位的傾斜角度不當，則會導致產生升一種紋線，它叫做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指甲半月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火環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甲皮帶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半月帶。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如果皮膚發紅並且有疼痛感，則說明它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健康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已被感染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已經發炎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循環狀況良好。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373.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如果某位顧客的美甲師沒來，則可透過什麼方式來為顧客服務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諮詢顧客的髮型師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諮詢顧客以前去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過的美容院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按老闆指示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參考顧客服務紀錄。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如果產生膿液，則表示皮膚或指甲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已被感染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應用酒精浸泡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有瘀傷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已發炎。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如果顧客血液循環較差應接受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浸泡法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芳香療法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蜜蠟護理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擦指甲油。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成功的美甲師除了技藝熟練外同時還應該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很有藝術細胞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善於聊天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是優秀的銷售人員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是美甲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院管理者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377.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有肉刺的指甲是由於下列哪項原因造成的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手部太乾燥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在甲皮皮膚上擦指甲油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頻繁使用清潔劑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上皆是。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有關日常保養手足的相關技巧，顧客會徵求誰的意見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美甲師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同事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鄰居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醫生。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379.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色彩的三個屬性是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有色彩系和無色彩系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色相明度彩度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純色暗色濁色</w:t>
      </w:r>
      <w:r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暖色冷色彩色。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色彩的三原色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紅／黃／藍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綠／黃／藍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紫／藍／紅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橙／紅／黃。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381.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位於甲床下方附著在微笑線部位，可防止異物入侵的是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甲下皮。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382.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位於甲根與甲床的連接處，呈白色混濁狀的是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甲尖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甲半月。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位於指甲面兩側的是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微笑線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甲基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希望手指顯得細長白皙不應該選擇的指甲油顏色是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大紅色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金屬藍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玫瑰紅。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385.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每日預約時間表應包含顧客的姓名，這樣就能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安排泊車事宜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計畫得到小費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獲得更多傭金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稱呼顧客的名字來問候。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足部保養前浸泡雙腳的目的在於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清潔殺菌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去除硬皮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並不一定需要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使顧客放鬆。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足部護理用水溢出時，應立即擦乾，以防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跌倒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滋生細菌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滋生真菌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香港腳。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使用洗筆水時應該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用吸管將洗筆水滴入容器中，用多少取多少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用水晶筆直接在洗筆液瓶中清洗效果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好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為節約容器，可以將洗筆水倒入水晶溶劑杯中使用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以上都不對。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389.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使用修指甲的工具前，應將工具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用紙巾擦式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用毛巾擦拭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清潔及消毒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浸在溫水裡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390.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使用哪種物品時，應即時保護眼睛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紫外線燈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泡手盆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高壓減菌器。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391.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使用紙模時應將自然指甲的游離緣至於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紙模之上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不要接觸指甲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距紙模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0.5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公分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在紙模下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方。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lastRenderedPageBreak/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392.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使指甲油上的鑽石不易脫落並增加光澤的是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底油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亮油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先處理液。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393.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固定貼片約多長時間，直至晾乾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3-4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5-10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12-15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15-20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分鐘。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（Ａ）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394.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抽菸會使甲面變成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黃色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藍色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紫青色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黑色。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（Ｄ）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395.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服務時，要注意不應留在衣服上的化學用品是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卸甲水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指甲膠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以上皆是。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396.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法式指甲是下列哪項的重要基礎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塗抹淺色指甲油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拋光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指甲彩繪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 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貼甲片。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397.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治療灰指甲的關鍵措施是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?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勤換鞋襪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熱由護理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使藥物進入深層角蛋白質層殺死深層真菌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藥物過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敏。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（Ｂ）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398.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美甲從業人員忌諱的行為是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(A)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適度讚美顧客的服飾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批評別人的手藝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(C)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傾聽顧客的傾訴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>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積極進取，充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滿自信。</w:t>
      </w:r>
    </w:p>
    <w:p w:rsidR="008D3EB7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（Ｃ）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399.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美甲從業人員私自調配化妝品販售，得處以多少罰款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? (A)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十萬元以下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(B)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一萬元以下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(C)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一年以下有期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</w:t>
      </w:r>
    </w:p>
    <w:p w:rsidR="008D3EB7" w:rsidRPr="001534E5" w:rsidRDefault="008D3EB7" w:rsidP="008D3EB7">
      <w:pPr>
        <w:autoSpaceDE w:val="0"/>
        <w:autoSpaceDN w:val="0"/>
        <w:adjustRightInd w:val="0"/>
        <w:ind w:left="800" w:hangingChars="400" w:hanging="80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 xml:space="preserve">             </w:t>
      </w:r>
      <w:r w:rsidRPr="001534E5"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徒刑</w:t>
      </w:r>
      <w:r w:rsidRPr="001534E5"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  <w:t xml:space="preserve"> (D)</w:t>
      </w:r>
      <w:r>
        <w:rPr>
          <w:rFonts w:ascii="標楷體" w:eastAsia="標楷體" w:hAnsi="標楷體" w:cs="F4,Bold" w:hint="eastAsia"/>
          <w:bCs/>
          <w:color w:val="000000"/>
          <w:spacing w:val="-20"/>
          <w:kern w:val="0"/>
          <w:szCs w:val="24"/>
        </w:rPr>
        <w:t>五年以下有期徒刑。</w:t>
      </w:r>
    </w:p>
    <w:p w:rsidR="008D3EB7" w:rsidRPr="001534E5" w:rsidRDefault="008D3EB7" w:rsidP="008D3EB7">
      <w:pPr>
        <w:autoSpaceDE w:val="0"/>
        <w:autoSpaceDN w:val="0"/>
        <w:adjustRightInd w:val="0"/>
        <w:rPr>
          <w:rFonts w:ascii="標楷體" w:eastAsia="標楷體" w:hAnsi="標楷體" w:cs="F4,Bold"/>
          <w:bCs/>
          <w:color w:val="000000"/>
          <w:spacing w:val="-20"/>
          <w:kern w:val="0"/>
          <w:szCs w:val="24"/>
        </w:rPr>
      </w:pP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（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A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）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400.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微笑線又稱為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>(A)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游離緣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(B)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甲皮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(C)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甲下皮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(D)</w:t>
      </w:r>
      <w:r w:rsidRPr="001534E5"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甲溝</w:t>
      </w:r>
      <w:r w:rsidRPr="001534E5">
        <w:rPr>
          <w:rFonts w:ascii="標楷體" w:eastAsia="標楷體" w:hAnsi="標楷體" w:cs="TimesNewRomanPS-BoldMT"/>
          <w:bCs/>
          <w:color w:val="000000"/>
          <w:spacing w:val="-20"/>
          <w:kern w:val="0"/>
          <w:szCs w:val="24"/>
        </w:rPr>
        <w:t xml:space="preserve"> </w:t>
      </w:r>
      <w:r>
        <w:rPr>
          <w:rFonts w:ascii="標楷體" w:eastAsia="標楷體" w:hAnsi="標楷體" w:cs="TimesNewRomanPS-BoldMT" w:hint="eastAsia"/>
          <w:bCs/>
          <w:color w:val="000000"/>
          <w:spacing w:val="-20"/>
          <w:kern w:val="0"/>
          <w:szCs w:val="24"/>
        </w:rPr>
        <w:t>是甲尖與甲面的分界線。</w:t>
      </w:r>
    </w:p>
    <w:p w:rsidR="008D3EB7" w:rsidRPr="001534E5" w:rsidRDefault="008D3EB7" w:rsidP="008D3EB7">
      <w:pPr>
        <w:rPr>
          <w:rFonts w:ascii="標楷體" w:eastAsia="標楷體" w:hAnsi="標楷體"/>
          <w:color w:val="000000"/>
          <w:szCs w:val="24"/>
        </w:rPr>
      </w:pPr>
    </w:p>
    <w:p w:rsidR="008D3EB7" w:rsidRPr="003C0DDE" w:rsidRDefault="008D3EB7" w:rsidP="008D3EB7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:rsidR="008D3EB7" w:rsidRDefault="008D3EB7" w:rsidP="00B94A03">
      <w:pPr>
        <w:jc w:val="both"/>
        <w:rPr>
          <w:rFonts w:ascii="Times New Roman" w:eastAsia="標楷體" w:hAnsi="標楷體"/>
          <w:color w:val="000000"/>
          <w:sz w:val="28"/>
        </w:rPr>
      </w:pPr>
    </w:p>
    <w:sectPr w:rsidR="008D3EB7" w:rsidSect="00052151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FCE" w:rsidRDefault="00637FCE" w:rsidP="003407DE">
      <w:r>
        <w:separator/>
      </w:r>
    </w:p>
  </w:endnote>
  <w:endnote w:type="continuationSeparator" w:id="0">
    <w:p w:rsidR="00637FCE" w:rsidRDefault="00637FCE" w:rsidP="003407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4,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Robot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gLi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-Regular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FCE" w:rsidRDefault="00637FCE" w:rsidP="003407DE">
      <w:r>
        <w:separator/>
      </w:r>
    </w:p>
  </w:footnote>
  <w:footnote w:type="continuationSeparator" w:id="0">
    <w:p w:rsidR="00637FCE" w:rsidRDefault="00637FCE" w:rsidP="003407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714D6"/>
    <w:multiLevelType w:val="hybridMultilevel"/>
    <w:tmpl w:val="82325D4C"/>
    <w:lvl w:ilvl="0" w:tplc="C5EEC0FE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33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49C5F6A"/>
    <w:multiLevelType w:val="multilevel"/>
    <w:tmpl w:val="5F9688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3">
    <w:nsid w:val="20325459"/>
    <w:multiLevelType w:val="hybridMultilevel"/>
    <w:tmpl w:val="05CE0D6E"/>
    <w:lvl w:ilvl="0" w:tplc="4CCE0346">
      <w:start w:val="1"/>
      <w:numFmt w:val="upperLetter"/>
      <w:lvlText w:val="(%1)"/>
      <w:lvlJc w:val="left"/>
      <w:pPr>
        <w:ind w:left="450" w:hanging="450"/>
      </w:pPr>
      <w:rPr>
        <w:rFonts w:cs="TimesNewRomanPS-BoldMT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ACC02C0"/>
    <w:multiLevelType w:val="multilevel"/>
    <w:tmpl w:val="8C0ADB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3B8E7C6E"/>
    <w:multiLevelType w:val="hybridMultilevel"/>
    <w:tmpl w:val="A976A4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8F38A8"/>
    <w:multiLevelType w:val="hybridMultilevel"/>
    <w:tmpl w:val="A60C9A14"/>
    <w:lvl w:ilvl="0" w:tplc="0409000F">
      <w:start w:val="1"/>
      <w:numFmt w:val="decimal"/>
      <w:lvlText w:val="%1."/>
      <w:lvlJc w:val="left"/>
      <w:pPr>
        <w:tabs>
          <w:tab w:val="num" w:pos="1040"/>
        </w:tabs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7">
    <w:nsid w:val="6D8C5061"/>
    <w:multiLevelType w:val="hybridMultilevel"/>
    <w:tmpl w:val="B746794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1E88CAA">
      <w:start w:val="1"/>
      <w:numFmt w:val="upperLetter"/>
      <w:lvlText w:val="(%2)"/>
      <w:lvlJc w:val="left"/>
      <w:pPr>
        <w:ind w:left="855" w:hanging="375"/>
      </w:pPr>
      <w:rPr>
        <w:rFonts w:cs="TimesNewRomanPS-BoldMT" w:hint="default"/>
        <w:color w:val="000000"/>
      </w:rPr>
    </w:lvl>
    <w:lvl w:ilvl="2" w:tplc="456CD5DA">
      <w:start w:val="1"/>
      <w:numFmt w:val="upperLetter"/>
      <w:lvlText w:val="（%3）"/>
      <w:lvlJc w:val="left"/>
      <w:pPr>
        <w:ind w:left="16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743447B9"/>
    <w:multiLevelType w:val="hybridMultilevel"/>
    <w:tmpl w:val="AAC2574A"/>
    <w:lvl w:ilvl="0" w:tplc="55BEB328">
      <w:start w:val="1"/>
      <w:numFmt w:val="upperLetter"/>
      <w:lvlText w:val="(%1)"/>
      <w:lvlJc w:val="left"/>
      <w:pPr>
        <w:ind w:left="1256" w:hanging="375"/>
      </w:pPr>
      <w:rPr>
        <w:rFonts w:cs="TimesNewRomanPS-BoldMT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2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8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6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4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72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01" w:hanging="480"/>
      </w:pPr>
      <w:rPr>
        <w:rFonts w:cs="Times New Roman"/>
      </w:rPr>
    </w:lvl>
  </w:abstractNum>
  <w:abstractNum w:abstractNumId="9">
    <w:nsid w:val="7B2F1F6A"/>
    <w:multiLevelType w:val="hybridMultilevel"/>
    <w:tmpl w:val="25DE17B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0089"/>
    <w:rsid w:val="00022EB3"/>
    <w:rsid w:val="0003044F"/>
    <w:rsid w:val="000426C6"/>
    <w:rsid w:val="00052151"/>
    <w:rsid w:val="000602BC"/>
    <w:rsid w:val="00071F32"/>
    <w:rsid w:val="0007466A"/>
    <w:rsid w:val="000801AE"/>
    <w:rsid w:val="00080E63"/>
    <w:rsid w:val="00086AFA"/>
    <w:rsid w:val="00092863"/>
    <w:rsid w:val="00095966"/>
    <w:rsid w:val="000B39D4"/>
    <w:rsid w:val="000C0CC5"/>
    <w:rsid w:val="000E3177"/>
    <w:rsid w:val="000F35F4"/>
    <w:rsid w:val="00115F9A"/>
    <w:rsid w:val="00134679"/>
    <w:rsid w:val="00150FF9"/>
    <w:rsid w:val="001534E5"/>
    <w:rsid w:val="00165D4C"/>
    <w:rsid w:val="00166519"/>
    <w:rsid w:val="00173DE9"/>
    <w:rsid w:val="00197BBA"/>
    <w:rsid w:val="001C5130"/>
    <w:rsid w:val="001D45EA"/>
    <w:rsid w:val="001E49B0"/>
    <w:rsid w:val="001E646A"/>
    <w:rsid w:val="0022038D"/>
    <w:rsid w:val="002500BE"/>
    <w:rsid w:val="002A1A27"/>
    <w:rsid w:val="002B61B1"/>
    <w:rsid w:val="00300579"/>
    <w:rsid w:val="00330BE6"/>
    <w:rsid w:val="00336BAF"/>
    <w:rsid w:val="00340294"/>
    <w:rsid w:val="003407DE"/>
    <w:rsid w:val="00365DCC"/>
    <w:rsid w:val="003A01C9"/>
    <w:rsid w:val="003A63EA"/>
    <w:rsid w:val="003B36CB"/>
    <w:rsid w:val="003C4F64"/>
    <w:rsid w:val="003E563A"/>
    <w:rsid w:val="0040200E"/>
    <w:rsid w:val="004178E8"/>
    <w:rsid w:val="00431185"/>
    <w:rsid w:val="0043147D"/>
    <w:rsid w:val="00445BCB"/>
    <w:rsid w:val="00467E0D"/>
    <w:rsid w:val="00472B6E"/>
    <w:rsid w:val="004734CB"/>
    <w:rsid w:val="00475DB4"/>
    <w:rsid w:val="004B751D"/>
    <w:rsid w:val="004D1108"/>
    <w:rsid w:val="004D2E18"/>
    <w:rsid w:val="00511362"/>
    <w:rsid w:val="005264F8"/>
    <w:rsid w:val="005B578C"/>
    <w:rsid w:val="005D18CC"/>
    <w:rsid w:val="005E105B"/>
    <w:rsid w:val="005E6174"/>
    <w:rsid w:val="005E6475"/>
    <w:rsid w:val="00610982"/>
    <w:rsid w:val="00635762"/>
    <w:rsid w:val="00637FCE"/>
    <w:rsid w:val="00650A18"/>
    <w:rsid w:val="00650B2B"/>
    <w:rsid w:val="0066113A"/>
    <w:rsid w:val="00664223"/>
    <w:rsid w:val="00695B5D"/>
    <w:rsid w:val="00696B9D"/>
    <w:rsid w:val="006A19A1"/>
    <w:rsid w:val="006C230F"/>
    <w:rsid w:val="006E47AB"/>
    <w:rsid w:val="00702EA6"/>
    <w:rsid w:val="007116CE"/>
    <w:rsid w:val="00754AEC"/>
    <w:rsid w:val="00756F6F"/>
    <w:rsid w:val="00776560"/>
    <w:rsid w:val="00792DCD"/>
    <w:rsid w:val="007B7A8A"/>
    <w:rsid w:val="007C10AF"/>
    <w:rsid w:val="007C2631"/>
    <w:rsid w:val="007E17C1"/>
    <w:rsid w:val="007F31D2"/>
    <w:rsid w:val="007F64D4"/>
    <w:rsid w:val="008076B5"/>
    <w:rsid w:val="00832476"/>
    <w:rsid w:val="008357FB"/>
    <w:rsid w:val="00841D93"/>
    <w:rsid w:val="00845E08"/>
    <w:rsid w:val="00846CFE"/>
    <w:rsid w:val="00851497"/>
    <w:rsid w:val="008554EA"/>
    <w:rsid w:val="008678F2"/>
    <w:rsid w:val="00877B6E"/>
    <w:rsid w:val="00890EA5"/>
    <w:rsid w:val="008A1607"/>
    <w:rsid w:val="008D3EB7"/>
    <w:rsid w:val="008D47F3"/>
    <w:rsid w:val="008D7B5E"/>
    <w:rsid w:val="008E1F7C"/>
    <w:rsid w:val="008E688A"/>
    <w:rsid w:val="00900C1A"/>
    <w:rsid w:val="009404BC"/>
    <w:rsid w:val="00942193"/>
    <w:rsid w:val="0095626B"/>
    <w:rsid w:val="00974151"/>
    <w:rsid w:val="00996D19"/>
    <w:rsid w:val="009B5FF6"/>
    <w:rsid w:val="009B7F5A"/>
    <w:rsid w:val="009D162A"/>
    <w:rsid w:val="009E2B8F"/>
    <w:rsid w:val="009E5017"/>
    <w:rsid w:val="00A01639"/>
    <w:rsid w:val="00A11B3A"/>
    <w:rsid w:val="00A169E0"/>
    <w:rsid w:val="00A27D46"/>
    <w:rsid w:val="00A36203"/>
    <w:rsid w:val="00A42861"/>
    <w:rsid w:val="00A45607"/>
    <w:rsid w:val="00A55729"/>
    <w:rsid w:val="00A57767"/>
    <w:rsid w:val="00A85D91"/>
    <w:rsid w:val="00AA67CC"/>
    <w:rsid w:val="00AA716B"/>
    <w:rsid w:val="00AA7FC6"/>
    <w:rsid w:val="00AB3165"/>
    <w:rsid w:val="00AC1B96"/>
    <w:rsid w:val="00AF374C"/>
    <w:rsid w:val="00B06438"/>
    <w:rsid w:val="00B21AD6"/>
    <w:rsid w:val="00B30239"/>
    <w:rsid w:val="00B33B75"/>
    <w:rsid w:val="00B35066"/>
    <w:rsid w:val="00B5162C"/>
    <w:rsid w:val="00B53354"/>
    <w:rsid w:val="00B636E6"/>
    <w:rsid w:val="00B76C47"/>
    <w:rsid w:val="00B7788D"/>
    <w:rsid w:val="00B94A03"/>
    <w:rsid w:val="00BA186E"/>
    <w:rsid w:val="00BC0BBB"/>
    <w:rsid w:val="00BE24B8"/>
    <w:rsid w:val="00BE441A"/>
    <w:rsid w:val="00BE5460"/>
    <w:rsid w:val="00BF5635"/>
    <w:rsid w:val="00C0202C"/>
    <w:rsid w:val="00C20E26"/>
    <w:rsid w:val="00C5046B"/>
    <w:rsid w:val="00C71666"/>
    <w:rsid w:val="00C75F44"/>
    <w:rsid w:val="00CB1B5A"/>
    <w:rsid w:val="00CC1357"/>
    <w:rsid w:val="00CD7813"/>
    <w:rsid w:val="00D00089"/>
    <w:rsid w:val="00D04F07"/>
    <w:rsid w:val="00D310A1"/>
    <w:rsid w:val="00D52303"/>
    <w:rsid w:val="00D55E41"/>
    <w:rsid w:val="00D7022D"/>
    <w:rsid w:val="00D83A1E"/>
    <w:rsid w:val="00DA0199"/>
    <w:rsid w:val="00DB010D"/>
    <w:rsid w:val="00DC4D20"/>
    <w:rsid w:val="00DC6F44"/>
    <w:rsid w:val="00DD1E26"/>
    <w:rsid w:val="00DE7DB4"/>
    <w:rsid w:val="00DF61D8"/>
    <w:rsid w:val="00E07E75"/>
    <w:rsid w:val="00E16E84"/>
    <w:rsid w:val="00E17047"/>
    <w:rsid w:val="00E26EE7"/>
    <w:rsid w:val="00E44717"/>
    <w:rsid w:val="00E47DA6"/>
    <w:rsid w:val="00E557DE"/>
    <w:rsid w:val="00E63B0A"/>
    <w:rsid w:val="00E73C00"/>
    <w:rsid w:val="00E81F64"/>
    <w:rsid w:val="00EA275E"/>
    <w:rsid w:val="00ED1E48"/>
    <w:rsid w:val="00ED2A1D"/>
    <w:rsid w:val="00ED493E"/>
    <w:rsid w:val="00ED7077"/>
    <w:rsid w:val="00EE2034"/>
    <w:rsid w:val="00F010DF"/>
    <w:rsid w:val="00F01D48"/>
    <w:rsid w:val="00F10BAA"/>
    <w:rsid w:val="00F14235"/>
    <w:rsid w:val="00F16A5C"/>
    <w:rsid w:val="00F25738"/>
    <w:rsid w:val="00F37C5A"/>
    <w:rsid w:val="00F77459"/>
    <w:rsid w:val="00F80612"/>
    <w:rsid w:val="00F962D4"/>
    <w:rsid w:val="00FC04DA"/>
    <w:rsid w:val="00FF6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0089"/>
    <w:pPr>
      <w:ind w:leftChars="200" w:left="480"/>
    </w:pPr>
  </w:style>
  <w:style w:type="paragraph" w:styleId="a4">
    <w:name w:val="header"/>
    <w:basedOn w:val="a"/>
    <w:link w:val="a5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3407DE"/>
    <w:rPr>
      <w:sz w:val="20"/>
      <w:szCs w:val="20"/>
    </w:rPr>
  </w:style>
  <w:style w:type="paragraph" w:styleId="a6">
    <w:name w:val="footer"/>
    <w:basedOn w:val="a"/>
    <w:link w:val="a7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3407DE"/>
    <w:rPr>
      <w:sz w:val="20"/>
      <w:szCs w:val="20"/>
    </w:rPr>
  </w:style>
  <w:style w:type="table" w:styleId="a8">
    <w:name w:val="Table Grid"/>
    <w:basedOn w:val="a1"/>
    <w:uiPriority w:val="59"/>
    <w:rsid w:val="00F25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無清單1"/>
    <w:next w:val="a2"/>
    <w:uiPriority w:val="99"/>
    <w:semiHidden/>
    <w:unhideWhenUsed/>
    <w:rsid w:val="001E646A"/>
  </w:style>
  <w:style w:type="table" w:customStyle="1" w:styleId="10">
    <w:name w:val="表格格線1"/>
    <w:basedOn w:val="a1"/>
    <w:next w:val="a8"/>
    <w:uiPriority w:val="59"/>
    <w:rsid w:val="001E64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E6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646A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rsid w:val="00846CFE"/>
    <w:pPr>
      <w:ind w:leftChars="200" w:left="480"/>
    </w:pPr>
    <w:rPr>
      <w:rFonts w:ascii="Calibri" w:eastAsia="新細明體" w:hAnsi="Calibri" w:cs="Times New Roman"/>
    </w:rPr>
  </w:style>
  <w:style w:type="character" w:styleId="ab">
    <w:name w:val="line number"/>
    <w:semiHidden/>
    <w:rsid w:val="001534E5"/>
    <w:rPr>
      <w:rFonts w:cs="Times New Roman"/>
    </w:rPr>
  </w:style>
  <w:style w:type="character" w:styleId="ac">
    <w:name w:val="page number"/>
    <w:basedOn w:val="a0"/>
    <w:rsid w:val="001534E5"/>
  </w:style>
  <w:style w:type="paragraph" w:customStyle="1" w:styleId="12">
    <w:name w:val="無間距1"/>
    <w:rsid w:val="001534E5"/>
    <w:pPr>
      <w:widowControl w:val="0"/>
    </w:pPr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0089"/>
    <w:pPr>
      <w:ind w:leftChars="200" w:left="480"/>
    </w:pPr>
  </w:style>
  <w:style w:type="paragraph" w:styleId="a4">
    <w:name w:val="header"/>
    <w:basedOn w:val="a"/>
    <w:link w:val="a5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3407DE"/>
    <w:rPr>
      <w:sz w:val="20"/>
      <w:szCs w:val="20"/>
    </w:rPr>
  </w:style>
  <w:style w:type="paragraph" w:styleId="a6">
    <w:name w:val="footer"/>
    <w:basedOn w:val="a"/>
    <w:link w:val="a7"/>
    <w:unhideWhenUsed/>
    <w:rsid w:val="003407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3407DE"/>
    <w:rPr>
      <w:sz w:val="20"/>
      <w:szCs w:val="20"/>
    </w:rPr>
  </w:style>
  <w:style w:type="table" w:styleId="a8">
    <w:name w:val="Table Grid"/>
    <w:basedOn w:val="a1"/>
    <w:uiPriority w:val="59"/>
    <w:rsid w:val="00F25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無清單1"/>
    <w:next w:val="a2"/>
    <w:uiPriority w:val="99"/>
    <w:semiHidden/>
    <w:unhideWhenUsed/>
    <w:rsid w:val="001E646A"/>
  </w:style>
  <w:style w:type="table" w:customStyle="1" w:styleId="10">
    <w:name w:val="表格格線1"/>
    <w:basedOn w:val="a1"/>
    <w:next w:val="a8"/>
    <w:uiPriority w:val="59"/>
    <w:rsid w:val="001E64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E6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646A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rsid w:val="00846CFE"/>
    <w:pPr>
      <w:ind w:leftChars="200" w:left="480"/>
    </w:pPr>
    <w:rPr>
      <w:rFonts w:ascii="Calibri" w:eastAsia="新細明體" w:hAnsi="Calibri" w:cs="Times New Roman"/>
    </w:rPr>
  </w:style>
  <w:style w:type="character" w:styleId="ab">
    <w:name w:val="line number"/>
    <w:semiHidden/>
    <w:rsid w:val="001534E5"/>
    <w:rPr>
      <w:rFonts w:cs="Times New Roman"/>
    </w:rPr>
  </w:style>
  <w:style w:type="character" w:styleId="ac">
    <w:name w:val="page number"/>
    <w:basedOn w:val="a0"/>
    <w:rsid w:val="001534E5"/>
  </w:style>
  <w:style w:type="paragraph" w:customStyle="1" w:styleId="12">
    <w:name w:val="無間距1"/>
    <w:rsid w:val="001534E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FA948-AB4F-4569-B41C-22017B2F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3973</Words>
  <Characters>22652</Characters>
  <Application>Microsoft Office Word</Application>
  <DocSecurity>0</DocSecurity>
  <Lines>188</Lines>
  <Paragraphs>53</Paragraphs>
  <ScaleCrop>false</ScaleCrop>
  <Company>學校</Company>
  <LinksUpToDate>false</LinksUpToDate>
  <CharactersWithSpaces>26572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高中</dc:creator>
  <cp:lastModifiedBy>USER</cp:lastModifiedBy>
  <cp:revision>3</cp:revision>
  <cp:lastPrinted>2020-08-10T07:37:00Z</cp:lastPrinted>
  <dcterms:created xsi:type="dcterms:W3CDTF">2026-09-03T19:29:00Z</dcterms:created>
  <dcterms:modified xsi:type="dcterms:W3CDTF">2026-09-05T14:12:00Z</dcterms:modified>
</cp:coreProperties>
</file>